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945ED" w:rsidRPr="00CE5A4A" w:rsidRDefault="00E945ED" w:rsidP="00E945ED">
      <w:pPr>
        <w:pStyle w:val="Paragraph"/>
        <w:jc w:val="center"/>
        <w:rPr>
          <w:rFonts w:cs="Arial"/>
          <w:b/>
          <w:bCs/>
        </w:rPr>
      </w:pPr>
    </w:p>
    <w:p w14:paraId="0A37501D" w14:textId="77777777" w:rsidR="006417B2" w:rsidRPr="006417B2" w:rsidRDefault="006417B2" w:rsidP="006417B2">
      <w:pPr>
        <w:keepNext/>
        <w:jc w:val="center"/>
        <w:outlineLvl w:val="1"/>
        <w:rPr>
          <w:rFonts w:ascii="Century Gothic" w:hAnsi="Century Gothic"/>
          <w:b/>
          <w:noProof/>
          <w:sz w:val="16"/>
          <w:szCs w:val="20"/>
        </w:rPr>
      </w:pPr>
    </w:p>
    <w:p w14:paraId="43E405F0" w14:textId="6E70D894" w:rsidR="006417B2" w:rsidRPr="006417B2" w:rsidRDefault="5B88A707" w:rsidP="790C6B78">
      <w:pPr>
        <w:keepNext/>
        <w:jc w:val="center"/>
        <w:outlineLvl w:val="1"/>
        <w:rPr>
          <w:rFonts w:ascii="Century Gothic" w:hAnsi="Century Gothic"/>
          <w:b/>
          <w:bCs/>
          <w:noProof/>
          <w:sz w:val="16"/>
          <w:szCs w:val="16"/>
        </w:rPr>
      </w:pPr>
      <w:r>
        <w:rPr>
          <w:noProof/>
        </w:rPr>
        <w:drawing>
          <wp:inline distT="0" distB="0" distL="0" distR="0" wp14:anchorId="06AE647E" wp14:editId="641AE905">
            <wp:extent cx="1755140" cy="1695450"/>
            <wp:effectExtent l="0" t="0" r="0" b="0"/>
            <wp:docPr id="139036094"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55140" cy="1695450"/>
                    </a:xfrm>
                    <a:prstGeom prst="rect">
                      <a:avLst/>
                    </a:prstGeom>
                    <a:noFill/>
                    <a:ln>
                      <a:noFill/>
                    </a:ln>
                  </pic:spPr>
                </pic:pic>
              </a:graphicData>
            </a:graphic>
          </wp:inline>
        </w:drawing>
      </w:r>
    </w:p>
    <w:p w14:paraId="5DAB6C7B" w14:textId="77777777" w:rsidR="006417B2" w:rsidRPr="006417B2" w:rsidRDefault="006417B2" w:rsidP="006417B2">
      <w:pPr>
        <w:keepNext/>
        <w:jc w:val="center"/>
        <w:outlineLvl w:val="1"/>
        <w:rPr>
          <w:rFonts w:ascii="Century Gothic" w:hAnsi="Century Gothic"/>
          <w:b/>
          <w:noProof/>
          <w:sz w:val="16"/>
          <w:szCs w:val="20"/>
        </w:rPr>
      </w:pPr>
    </w:p>
    <w:p w14:paraId="02EB378F" w14:textId="77777777" w:rsidR="006417B2" w:rsidRPr="006417B2" w:rsidRDefault="006417B2" w:rsidP="006417B2">
      <w:pPr>
        <w:keepNext/>
        <w:jc w:val="center"/>
        <w:outlineLvl w:val="1"/>
        <w:rPr>
          <w:rFonts w:ascii="Century Gothic" w:hAnsi="Century Gothic"/>
          <w:b/>
          <w:noProof/>
          <w:szCs w:val="20"/>
          <w:lang w:eastAsia="en-US"/>
        </w:rPr>
      </w:pPr>
    </w:p>
    <w:p w14:paraId="6A05A809" w14:textId="77777777" w:rsidR="006417B2" w:rsidRPr="006417B2" w:rsidRDefault="006417B2" w:rsidP="006417B2">
      <w:pPr>
        <w:keepNext/>
        <w:jc w:val="center"/>
        <w:outlineLvl w:val="1"/>
        <w:rPr>
          <w:rFonts w:ascii="Century Gothic" w:hAnsi="Century Gothic"/>
          <w:b/>
          <w:noProof/>
          <w:szCs w:val="20"/>
          <w:lang w:eastAsia="en-US"/>
        </w:rPr>
      </w:pPr>
    </w:p>
    <w:p w14:paraId="5A39BBE3" w14:textId="77777777" w:rsidR="006417B2" w:rsidRPr="006417B2" w:rsidRDefault="006417B2" w:rsidP="006417B2">
      <w:pPr>
        <w:keepNext/>
        <w:jc w:val="center"/>
        <w:outlineLvl w:val="1"/>
        <w:rPr>
          <w:rFonts w:ascii="Century Gothic" w:hAnsi="Century Gothic"/>
          <w:b/>
          <w:noProof/>
          <w:szCs w:val="20"/>
          <w:lang w:eastAsia="en-US"/>
        </w:rPr>
      </w:pPr>
    </w:p>
    <w:p w14:paraId="41C8F396" w14:textId="77777777" w:rsidR="006417B2" w:rsidRPr="006417B2" w:rsidRDefault="006417B2" w:rsidP="006417B2">
      <w:pPr>
        <w:keepNext/>
        <w:jc w:val="center"/>
        <w:outlineLvl w:val="1"/>
        <w:rPr>
          <w:rFonts w:ascii="Century Gothic" w:hAnsi="Century Gothic"/>
          <w:b/>
          <w:noProof/>
          <w:szCs w:val="20"/>
          <w:lang w:eastAsia="en-US"/>
        </w:rPr>
      </w:pPr>
    </w:p>
    <w:p w14:paraId="72A3D3EC" w14:textId="77777777" w:rsidR="006417B2" w:rsidRPr="006417B2" w:rsidRDefault="006417B2" w:rsidP="006417B2">
      <w:pPr>
        <w:keepNext/>
        <w:jc w:val="center"/>
        <w:outlineLvl w:val="1"/>
        <w:rPr>
          <w:rFonts w:ascii="Century Gothic" w:hAnsi="Century Gothic"/>
          <w:b/>
          <w:noProof/>
          <w:szCs w:val="20"/>
          <w:lang w:eastAsia="en-US"/>
        </w:rPr>
      </w:pPr>
    </w:p>
    <w:p w14:paraId="0D0B940D" w14:textId="77777777" w:rsidR="006417B2" w:rsidRPr="006417B2" w:rsidRDefault="006417B2" w:rsidP="006417B2">
      <w:pPr>
        <w:keepNext/>
        <w:jc w:val="center"/>
        <w:outlineLvl w:val="1"/>
        <w:rPr>
          <w:rFonts w:ascii="Century Gothic" w:hAnsi="Century Gothic"/>
          <w:b/>
          <w:noProof/>
          <w:szCs w:val="20"/>
          <w:lang w:eastAsia="en-US"/>
        </w:rPr>
      </w:pPr>
    </w:p>
    <w:p w14:paraId="0E27B00A" w14:textId="77777777" w:rsidR="006417B2" w:rsidRPr="006417B2" w:rsidRDefault="006417B2" w:rsidP="006417B2">
      <w:pPr>
        <w:keepNext/>
        <w:jc w:val="center"/>
        <w:outlineLvl w:val="1"/>
        <w:rPr>
          <w:rFonts w:ascii="Century Gothic" w:hAnsi="Century Gothic"/>
          <w:b/>
          <w:noProof/>
          <w:szCs w:val="20"/>
          <w:lang w:eastAsia="en-US"/>
        </w:rPr>
      </w:pPr>
    </w:p>
    <w:p w14:paraId="60061E4C" w14:textId="77777777" w:rsidR="006417B2" w:rsidRPr="006417B2" w:rsidRDefault="006417B2" w:rsidP="006417B2">
      <w:pPr>
        <w:keepNext/>
        <w:jc w:val="center"/>
        <w:outlineLvl w:val="1"/>
        <w:rPr>
          <w:rFonts w:ascii="Century Gothic" w:hAnsi="Century Gothic"/>
          <w:b/>
          <w:noProof/>
          <w:szCs w:val="20"/>
          <w:lang w:eastAsia="en-US"/>
        </w:rPr>
      </w:pPr>
    </w:p>
    <w:p w14:paraId="44EAFD9C" w14:textId="77777777" w:rsidR="006417B2" w:rsidRPr="006417B2" w:rsidRDefault="006417B2" w:rsidP="006417B2">
      <w:pPr>
        <w:keepNext/>
        <w:jc w:val="center"/>
        <w:outlineLvl w:val="1"/>
        <w:rPr>
          <w:rFonts w:ascii="Century Gothic" w:hAnsi="Century Gothic"/>
          <w:b/>
          <w:noProof/>
          <w:szCs w:val="20"/>
          <w:lang w:eastAsia="en-US"/>
        </w:rPr>
      </w:pPr>
    </w:p>
    <w:p w14:paraId="4B94D5A5" w14:textId="77777777" w:rsidR="006417B2" w:rsidRPr="006417B2" w:rsidRDefault="006417B2" w:rsidP="006417B2">
      <w:pPr>
        <w:keepNext/>
        <w:jc w:val="center"/>
        <w:outlineLvl w:val="1"/>
        <w:rPr>
          <w:rFonts w:ascii="Century Gothic" w:hAnsi="Century Gothic"/>
          <w:b/>
          <w:noProof/>
          <w:szCs w:val="20"/>
          <w:lang w:eastAsia="en-US"/>
        </w:rPr>
      </w:pPr>
    </w:p>
    <w:p w14:paraId="69249A00" w14:textId="77777777" w:rsidR="006417B2" w:rsidRPr="006417B2" w:rsidRDefault="006417B2" w:rsidP="006417B2">
      <w:pPr>
        <w:keepNext/>
        <w:jc w:val="center"/>
        <w:outlineLvl w:val="1"/>
        <w:rPr>
          <w:rFonts w:ascii="Century Gothic" w:hAnsi="Century Gothic"/>
          <w:b/>
          <w:noProof/>
          <w:sz w:val="36"/>
          <w:szCs w:val="20"/>
        </w:rPr>
      </w:pPr>
      <w:r w:rsidRPr="006417B2">
        <w:rPr>
          <w:rFonts w:ascii="Century Gothic" w:hAnsi="Century Gothic"/>
          <w:b/>
          <w:noProof/>
          <w:sz w:val="36"/>
          <w:szCs w:val="20"/>
          <w:lang w:eastAsia="en-US"/>
        </w:rPr>
        <w:t>Stelling Minnis CE Primary School</w:t>
      </w:r>
    </w:p>
    <w:p w14:paraId="1DD7E0C0" w14:textId="77777777" w:rsidR="006417B2" w:rsidRPr="006417B2" w:rsidRDefault="006417B2" w:rsidP="006417B2">
      <w:pPr>
        <w:keepNext/>
        <w:jc w:val="center"/>
        <w:outlineLvl w:val="1"/>
        <w:rPr>
          <w:rFonts w:ascii="Century Gothic" w:hAnsi="Century Gothic"/>
          <w:b/>
          <w:noProof/>
          <w:sz w:val="72"/>
          <w:szCs w:val="20"/>
          <w:u w:val="single"/>
        </w:rPr>
      </w:pPr>
      <w:r w:rsidRPr="006417B2">
        <w:rPr>
          <w:rFonts w:ascii="Century Gothic" w:hAnsi="Century Gothic"/>
          <w:b/>
          <w:noProof/>
          <w:sz w:val="72"/>
          <w:szCs w:val="20"/>
          <w:u w:val="single"/>
        </w:rPr>
        <w:t>Data Protection Policy</w:t>
      </w:r>
    </w:p>
    <w:p w14:paraId="3DEEC669" w14:textId="77777777" w:rsidR="006417B2" w:rsidRPr="006417B2" w:rsidRDefault="006417B2" w:rsidP="006417B2">
      <w:pPr>
        <w:keepNext/>
        <w:jc w:val="center"/>
        <w:outlineLvl w:val="1"/>
        <w:rPr>
          <w:rFonts w:ascii="Century Gothic" w:hAnsi="Century Gothic"/>
          <w:b/>
          <w:noProof/>
          <w:sz w:val="36"/>
          <w:szCs w:val="20"/>
        </w:rPr>
      </w:pPr>
    </w:p>
    <w:p w14:paraId="356DDD59" w14:textId="77777777" w:rsidR="000D5A03" w:rsidRPr="00702332" w:rsidRDefault="000D5A03" w:rsidP="000D5A03">
      <w:pPr>
        <w:widowControl w:val="0"/>
        <w:spacing w:after="200" w:line="276" w:lineRule="auto"/>
        <w:jc w:val="both"/>
        <w:rPr>
          <w:rFonts w:ascii="Calibri" w:eastAsia="Calibri" w:hAnsi="Calibri" w:cs="Arial"/>
          <w:sz w:val="22"/>
          <w:szCs w:val="22"/>
          <w:lang w:val="en-US" w:eastAsia="en-US"/>
        </w:rPr>
      </w:pPr>
      <w:r w:rsidRPr="00702332">
        <w:rPr>
          <w:rFonts w:ascii="Calibri" w:eastAsia="Calibri" w:hAnsi="Calibri" w:cs="Arial"/>
          <w:sz w:val="22"/>
          <w:szCs w:val="22"/>
          <w:lang w:val="en-US" w:eastAsia="en-US"/>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Pr="00244706">
        <w:rPr>
          <w:rFonts w:ascii="Calibri" w:eastAsia="Calibri" w:hAnsi="Calibri" w:cs="Arial"/>
          <w:sz w:val="22"/>
          <w:szCs w:val="22"/>
          <w:lang w:eastAsia="en-US"/>
        </w:rPr>
        <w:t>Love, Respect and Perseverance.</w:t>
      </w:r>
    </w:p>
    <w:p w14:paraId="3656B9AB" w14:textId="77777777" w:rsidR="006417B2" w:rsidRPr="006417B2" w:rsidRDefault="006417B2" w:rsidP="006417B2">
      <w:pPr>
        <w:keepNext/>
        <w:jc w:val="center"/>
        <w:outlineLvl w:val="1"/>
        <w:rPr>
          <w:rFonts w:ascii="Century Gothic" w:hAnsi="Century Gothic"/>
          <w:b/>
          <w:noProof/>
          <w:sz w:val="36"/>
          <w:szCs w:val="20"/>
        </w:rPr>
      </w:pPr>
    </w:p>
    <w:p w14:paraId="45FB0818" w14:textId="77777777" w:rsidR="006417B2" w:rsidRPr="006417B2" w:rsidRDefault="006417B2" w:rsidP="006417B2">
      <w:pPr>
        <w:keepNext/>
        <w:jc w:val="center"/>
        <w:outlineLvl w:val="1"/>
        <w:rPr>
          <w:rFonts w:ascii="Century Gothic" w:hAnsi="Century Gothic"/>
          <w:b/>
          <w:noProof/>
          <w:sz w:val="36"/>
          <w:szCs w:val="20"/>
        </w:rPr>
      </w:pPr>
    </w:p>
    <w:p w14:paraId="4475C19A" w14:textId="771735CA" w:rsidR="006417B2" w:rsidRDefault="006417B2" w:rsidP="790C6B78">
      <w:pPr>
        <w:keepNext/>
        <w:jc w:val="center"/>
        <w:outlineLvl w:val="1"/>
        <w:rPr>
          <w:rFonts w:ascii="Century Gothic" w:hAnsi="Century Gothic"/>
          <w:b/>
          <w:bCs/>
          <w:noProof/>
          <w:sz w:val="36"/>
          <w:szCs w:val="36"/>
        </w:rPr>
      </w:pPr>
      <w:r w:rsidRPr="790C6B78">
        <w:rPr>
          <w:rFonts w:ascii="Century Gothic" w:hAnsi="Century Gothic"/>
          <w:b/>
          <w:bCs/>
          <w:noProof/>
          <w:sz w:val="36"/>
          <w:szCs w:val="36"/>
        </w:rPr>
        <w:t xml:space="preserve">Ratified </w:t>
      </w:r>
      <w:r w:rsidR="00AF18C0">
        <w:rPr>
          <w:rFonts w:ascii="Century Gothic" w:hAnsi="Century Gothic"/>
          <w:b/>
          <w:bCs/>
          <w:noProof/>
          <w:sz w:val="36"/>
          <w:szCs w:val="36"/>
        </w:rPr>
        <w:t>19.03.2024</w:t>
      </w:r>
      <w:bookmarkStart w:id="0" w:name="_GoBack"/>
      <w:bookmarkEnd w:id="0"/>
    </w:p>
    <w:p w14:paraId="1F8691A5" w14:textId="77777777" w:rsidR="006417B2" w:rsidRPr="006417B2" w:rsidRDefault="006417B2" w:rsidP="006417B2">
      <w:pPr>
        <w:keepNext/>
        <w:jc w:val="center"/>
        <w:outlineLvl w:val="1"/>
        <w:rPr>
          <w:rFonts w:ascii="Century Gothic" w:hAnsi="Century Gothic"/>
          <w:b/>
          <w:noProof/>
          <w:sz w:val="36"/>
          <w:szCs w:val="20"/>
        </w:rPr>
      </w:pPr>
      <w:r>
        <w:rPr>
          <w:rFonts w:ascii="Century Gothic" w:hAnsi="Century Gothic"/>
          <w:b/>
          <w:noProof/>
          <w:sz w:val="36"/>
          <w:szCs w:val="20"/>
        </w:rPr>
        <w:t>Reviewed Annually</w:t>
      </w:r>
    </w:p>
    <w:p w14:paraId="049F31CB" w14:textId="77777777" w:rsidR="006417B2" w:rsidRPr="006417B2" w:rsidRDefault="006417B2" w:rsidP="006417B2">
      <w:pPr>
        <w:keepNext/>
        <w:jc w:val="center"/>
        <w:outlineLvl w:val="1"/>
        <w:rPr>
          <w:rFonts w:ascii="Century Gothic" w:hAnsi="Century Gothic"/>
          <w:b/>
          <w:noProof/>
          <w:sz w:val="36"/>
          <w:szCs w:val="20"/>
        </w:rPr>
      </w:pPr>
    </w:p>
    <w:p w14:paraId="53128261" w14:textId="77777777" w:rsidR="006417B2" w:rsidRPr="006417B2" w:rsidRDefault="006417B2" w:rsidP="006417B2"/>
    <w:p w14:paraId="3D60CA18" w14:textId="77777777" w:rsidR="00E945ED" w:rsidRPr="00CE5A4A" w:rsidRDefault="006417B2" w:rsidP="00E945ED">
      <w:pPr>
        <w:pStyle w:val="Paragraph"/>
        <w:jc w:val="center"/>
        <w:rPr>
          <w:rFonts w:cs="Arial"/>
        </w:rPr>
      </w:pPr>
      <w:r>
        <w:rPr>
          <w:rFonts w:cs="Arial"/>
          <w:b/>
          <w:bCs/>
        </w:rPr>
        <w:br w:type="page"/>
      </w:r>
      <w:r w:rsidR="00CE5A4A" w:rsidRPr="00CE5A4A">
        <w:rPr>
          <w:rFonts w:cs="Arial"/>
          <w:b/>
          <w:bCs/>
        </w:rPr>
        <w:lastRenderedPageBreak/>
        <w:t>Stelling Minnis CEP School</w:t>
      </w:r>
    </w:p>
    <w:p w14:paraId="700A1131" w14:textId="77777777" w:rsidR="00502B1B" w:rsidRDefault="005016D3" w:rsidP="00E945ED">
      <w:pPr>
        <w:jc w:val="center"/>
        <w:rPr>
          <w:rFonts w:ascii="Arial" w:hAnsi="Arial" w:cs="Arial"/>
          <w:b/>
          <w:bCs/>
          <w:color w:val="000000"/>
        </w:rPr>
      </w:pPr>
      <w:r>
        <w:rPr>
          <w:rFonts w:ascii="Arial" w:hAnsi="Arial" w:cs="Arial"/>
          <w:b/>
          <w:bCs/>
          <w:color w:val="000000"/>
        </w:rPr>
        <w:t xml:space="preserve">GDPR and </w:t>
      </w:r>
      <w:r w:rsidR="00E945ED" w:rsidRPr="00F865CA">
        <w:rPr>
          <w:rFonts w:ascii="Arial" w:hAnsi="Arial" w:cs="Arial"/>
          <w:b/>
          <w:bCs/>
          <w:color w:val="000000"/>
        </w:rPr>
        <w:t>Data Protection Policy</w:t>
      </w:r>
      <w:r w:rsidR="00CE5A4A">
        <w:rPr>
          <w:rFonts w:ascii="Arial" w:hAnsi="Arial" w:cs="Arial"/>
          <w:b/>
          <w:bCs/>
          <w:color w:val="000000"/>
        </w:rPr>
        <w:t xml:space="preserve"> (based on KCC model)</w:t>
      </w:r>
    </w:p>
    <w:p w14:paraId="62486C05" w14:textId="77777777" w:rsidR="00CE5A4A" w:rsidRPr="00F865CA" w:rsidRDefault="00CE5A4A" w:rsidP="00E945ED">
      <w:pPr>
        <w:jc w:val="center"/>
        <w:rPr>
          <w:rFonts w:ascii="Arial" w:hAnsi="Arial" w:cs="Arial"/>
          <w:b/>
          <w:bCs/>
          <w:color w:val="000000"/>
        </w:rPr>
      </w:pPr>
    </w:p>
    <w:p w14:paraId="4101652C" w14:textId="77777777" w:rsidR="00293AEB" w:rsidRPr="00F865CA" w:rsidRDefault="00293AEB" w:rsidP="00E945ED">
      <w:pPr>
        <w:jc w:val="center"/>
        <w:rPr>
          <w:rFonts w:ascii="Arial" w:hAnsi="Arial" w:cs="Arial"/>
          <w:b/>
          <w:bCs/>
          <w:color w:val="000000"/>
        </w:rPr>
      </w:pPr>
    </w:p>
    <w:p w14:paraId="5BA97487" w14:textId="77777777" w:rsidR="00E945ED" w:rsidRPr="00F865CA" w:rsidRDefault="000C60B9" w:rsidP="00F824AC">
      <w:pPr>
        <w:rPr>
          <w:rFonts w:ascii="Arial" w:hAnsi="Arial" w:cs="Arial"/>
          <w:b/>
          <w:bCs/>
          <w:color w:val="000000"/>
        </w:rPr>
      </w:pPr>
      <w:r w:rsidRPr="00F865CA">
        <w:rPr>
          <w:rFonts w:ascii="Arial" w:hAnsi="Arial" w:cs="Arial"/>
        </w:rPr>
        <w:t>General Data Protection Regulation (GDPR)</w:t>
      </w:r>
      <w:r w:rsidR="005016D3">
        <w:rPr>
          <w:rFonts w:ascii="Arial" w:hAnsi="Arial" w:cs="Arial"/>
        </w:rPr>
        <w:t xml:space="preserve"> and </w:t>
      </w:r>
      <w:r w:rsidR="005016D3" w:rsidRPr="00F865CA">
        <w:rPr>
          <w:rFonts w:ascii="Arial" w:hAnsi="Arial" w:cs="Arial"/>
        </w:rPr>
        <w:t>The Data Protection Act 2018 (DPA)</w:t>
      </w:r>
      <w:r w:rsidR="00F824AC" w:rsidRPr="00F865CA">
        <w:rPr>
          <w:rFonts w:ascii="Arial" w:hAnsi="Arial" w:cs="Arial"/>
        </w:rPr>
        <w:t xml:space="preserve"> is the law that protects personal privacy and upholds individual’s rights.  It applies to anyone who handles or has access to people’s personal data.  </w:t>
      </w:r>
    </w:p>
    <w:p w14:paraId="4B99056E" w14:textId="77777777" w:rsidR="00F824AC" w:rsidRPr="00F865CA" w:rsidRDefault="00F824AC" w:rsidP="00E945ED">
      <w:pPr>
        <w:jc w:val="center"/>
        <w:rPr>
          <w:rFonts w:ascii="Arial" w:hAnsi="Arial" w:cs="Arial"/>
          <w:b/>
          <w:bCs/>
          <w:color w:val="000000"/>
        </w:rPr>
      </w:pPr>
    </w:p>
    <w:p w14:paraId="19724659" w14:textId="77777777" w:rsidR="00E945ED" w:rsidRPr="00F865CA" w:rsidRDefault="00E945ED" w:rsidP="00E945ED">
      <w:pPr>
        <w:autoSpaceDE w:val="0"/>
        <w:autoSpaceDN w:val="0"/>
        <w:adjustRightInd w:val="0"/>
        <w:rPr>
          <w:rFonts w:ascii="Arial" w:hAnsi="Arial" w:cs="Arial"/>
          <w:color w:val="000000"/>
        </w:rPr>
      </w:pPr>
      <w:r w:rsidRPr="00F865CA">
        <w:rPr>
          <w:rFonts w:ascii="Arial" w:hAnsi="Arial" w:cs="Arial"/>
          <w:color w:val="000000"/>
        </w:rPr>
        <w:t xml:space="preserve">This policy is intended to ensure that personal information </w:t>
      </w:r>
      <w:r w:rsidR="00F824AC" w:rsidRPr="00F865CA">
        <w:rPr>
          <w:rFonts w:ascii="Arial" w:hAnsi="Arial" w:cs="Arial"/>
          <w:color w:val="000000"/>
        </w:rPr>
        <w:t xml:space="preserve">is </w:t>
      </w:r>
      <w:r w:rsidRPr="00F865CA">
        <w:rPr>
          <w:rFonts w:ascii="Arial" w:hAnsi="Arial" w:cs="Arial"/>
          <w:color w:val="000000"/>
        </w:rPr>
        <w:t xml:space="preserve">dealt with properly and securely and in accordance with the </w:t>
      </w:r>
      <w:r w:rsidR="00690DF1">
        <w:rPr>
          <w:rFonts w:ascii="Arial" w:hAnsi="Arial" w:cs="Arial"/>
          <w:color w:val="000000"/>
        </w:rPr>
        <w:t>legislation</w:t>
      </w:r>
      <w:r w:rsidRPr="00F865CA">
        <w:rPr>
          <w:rFonts w:ascii="Arial" w:hAnsi="Arial" w:cs="Arial"/>
          <w:color w:val="000000"/>
        </w:rPr>
        <w:t>. It will apply to</w:t>
      </w:r>
      <w:r w:rsidR="00225A5E">
        <w:rPr>
          <w:rFonts w:ascii="Arial" w:hAnsi="Arial" w:cs="Arial"/>
          <w:color w:val="000000"/>
        </w:rPr>
        <w:t xml:space="preserve"> personal</w:t>
      </w:r>
      <w:r w:rsidRPr="00F865CA">
        <w:rPr>
          <w:rFonts w:ascii="Arial" w:hAnsi="Arial" w:cs="Arial"/>
          <w:color w:val="000000"/>
        </w:rPr>
        <w:t xml:space="preserve"> information regardless of the way it is used, recorded and stored and whether it is held in paper files or electronically. </w:t>
      </w:r>
    </w:p>
    <w:p w14:paraId="1299C43A" w14:textId="77777777" w:rsidR="000C60B9" w:rsidRPr="00F865CA" w:rsidRDefault="000C60B9" w:rsidP="00E945ED">
      <w:pPr>
        <w:autoSpaceDE w:val="0"/>
        <w:autoSpaceDN w:val="0"/>
        <w:adjustRightInd w:val="0"/>
        <w:rPr>
          <w:rFonts w:ascii="Arial" w:hAnsi="Arial" w:cs="Arial"/>
          <w:color w:val="000000"/>
        </w:rPr>
      </w:pPr>
    </w:p>
    <w:p w14:paraId="2289687F" w14:textId="77777777" w:rsidR="000C60B9" w:rsidRPr="008C0621" w:rsidRDefault="000C60B9" w:rsidP="00670BFA">
      <w:pPr>
        <w:autoSpaceDE w:val="0"/>
        <w:autoSpaceDN w:val="0"/>
        <w:adjustRightInd w:val="0"/>
        <w:rPr>
          <w:rFonts w:ascii="Arial" w:hAnsi="Arial" w:cs="Arial"/>
          <w:color w:val="000000"/>
        </w:rPr>
      </w:pPr>
      <w:r w:rsidRPr="008C0621">
        <w:rPr>
          <w:rFonts w:ascii="Arial" w:hAnsi="Arial" w:cs="Arial"/>
          <w:b/>
          <w:color w:val="000000"/>
        </w:rPr>
        <w:t>Policy Objectives</w:t>
      </w:r>
    </w:p>
    <w:p w14:paraId="0A08F5C7" w14:textId="77777777" w:rsidR="000C60B9" w:rsidRPr="00F865CA" w:rsidRDefault="000C60B9" w:rsidP="000C60B9">
      <w:pPr>
        <w:autoSpaceDE w:val="0"/>
        <w:autoSpaceDN w:val="0"/>
        <w:adjustRightInd w:val="0"/>
        <w:rPr>
          <w:rFonts w:ascii="Arial" w:hAnsi="Arial" w:cs="Arial"/>
          <w:color w:val="000000"/>
        </w:rPr>
      </w:pPr>
      <w:r w:rsidRPr="00F865CA">
        <w:rPr>
          <w:rFonts w:ascii="Arial" w:hAnsi="Arial" w:cs="Arial"/>
          <w:color w:val="000000"/>
        </w:rPr>
        <w:t>The school as the Data Controller will comply with its obligations under the GDPR</w:t>
      </w:r>
      <w:r w:rsidR="005016D3">
        <w:rPr>
          <w:rFonts w:ascii="Arial" w:hAnsi="Arial" w:cs="Arial"/>
          <w:color w:val="000000"/>
        </w:rPr>
        <w:t xml:space="preserve"> and DPA</w:t>
      </w:r>
      <w:r w:rsidRPr="00F865CA">
        <w:rPr>
          <w:rFonts w:ascii="Arial" w:hAnsi="Arial" w:cs="Arial"/>
          <w:color w:val="000000"/>
        </w:rPr>
        <w:t>.  The school is committed to being concise, clear and transparent about how it obtains and use</w:t>
      </w:r>
      <w:r w:rsidR="008A5A9F">
        <w:rPr>
          <w:rFonts w:ascii="Arial" w:hAnsi="Arial" w:cs="Arial"/>
          <w:color w:val="000000"/>
        </w:rPr>
        <w:t>s</w:t>
      </w:r>
      <w:r w:rsidRPr="00F865CA">
        <w:rPr>
          <w:rFonts w:ascii="Arial" w:hAnsi="Arial" w:cs="Arial"/>
          <w:color w:val="000000"/>
        </w:rPr>
        <w:t xml:space="preserve"> personal information and will ensure data subjects are aware of their rights under the legislation.</w:t>
      </w:r>
    </w:p>
    <w:p w14:paraId="4DDBEF00" w14:textId="77777777" w:rsidR="000C60B9" w:rsidRPr="00F865CA" w:rsidRDefault="000C60B9" w:rsidP="000C60B9">
      <w:pPr>
        <w:autoSpaceDE w:val="0"/>
        <w:autoSpaceDN w:val="0"/>
        <w:adjustRightInd w:val="0"/>
        <w:rPr>
          <w:rFonts w:ascii="Arial" w:hAnsi="Arial" w:cs="Arial"/>
          <w:color w:val="000000"/>
        </w:rPr>
      </w:pPr>
    </w:p>
    <w:p w14:paraId="7E0AE4D6" w14:textId="77777777" w:rsidR="000C60B9" w:rsidRPr="00F865CA" w:rsidRDefault="000C60B9" w:rsidP="000C60B9">
      <w:pPr>
        <w:autoSpaceDE w:val="0"/>
        <w:autoSpaceDN w:val="0"/>
        <w:adjustRightInd w:val="0"/>
        <w:rPr>
          <w:rFonts w:ascii="Arial" w:hAnsi="Arial" w:cs="Arial"/>
          <w:color w:val="000000"/>
        </w:rPr>
      </w:pPr>
      <w:r w:rsidRPr="00F865CA">
        <w:rPr>
          <w:rFonts w:ascii="Arial" w:hAnsi="Arial" w:cs="Arial"/>
          <w:color w:val="000000"/>
        </w:rPr>
        <w:t xml:space="preserve">All staff must have a general understanding of the law and </w:t>
      </w:r>
      <w:r w:rsidR="00690DF1" w:rsidRPr="00F865CA">
        <w:rPr>
          <w:rFonts w:ascii="Arial" w:hAnsi="Arial" w:cs="Arial"/>
          <w:color w:val="000000"/>
        </w:rPr>
        <w:t>understand</w:t>
      </w:r>
      <w:r w:rsidRPr="00F865CA">
        <w:rPr>
          <w:rFonts w:ascii="Arial" w:hAnsi="Arial" w:cs="Arial"/>
          <w:color w:val="000000"/>
        </w:rPr>
        <w:t xml:space="preserve"> how it may affect their decisions in order to make an informed judgement about how information is gathered, used and ultimately deleted.  All staff must read, understand and comply with this policy.</w:t>
      </w:r>
    </w:p>
    <w:p w14:paraId="3461D779" w14:textId="77777777" w:rsidR="000C60B9" w:rsidRPr="00F865CA" w:rsidRDefault="000C60B9" w:rsidP="000C60B9">
      <w:pPr>
        <w:autoSpaceDE w:val="0"/>
        <w:autoSpaceDN w:val="0"/>
        <w:adjustRightInd w:val="0"/>
        <w:rPr>
          <w:rFonts w:ascii="Arial" w:hAnsi="Arial" w:cs="Arial"/>
          <w:color w:val="000000"/>
        </w:rPr>
      </w:pPr>
    </w:p>
    <w:p w14:paraId="4FB326E5" w14:textId="77777777" w:rsidR="000C60B9" w:rsidRPr="00F865CA" w:rsidRDefault="000C60B9" w:rsidP="000C60B9">
      <w:pPr>
        <w:autoSpaceDE w:val="0"/>
        <w:autoSpaceDN w:val="0"/>
        <w:adjustRightInd w:val="0"/>
        <w:rPr>
          <w:rFonts w:ascii="Arial" w:hAnsi="Arial" w:cs="Arial"/>
          <w:color w:val="000000"/>
        </w:rPr>
      </w:pPr>
      <w:r w:rsidRPr="00F865CA">
        <w:rPr>
          <w:rFonts w:ascii="Arial" w:hAnsi="Arial" w:cs="Arial"/>
          <w:color w:val="000000"/>
        </w:rPr>
        <w:t>The Information Commissioner as the Regulator can impose fines of up to 20 million Euros (approximately £17 million) for serious breaches of the GDPR, therefore it is imperative that the School and all staff comply with the legislation.</w:t>
      </w:r>
    </w:p>
    <w:p w14:paraId="3CF2D8B6" w14:textId="77777777" w:rsidR="00E945ED" w:rsidRPr="00F865CA" w:rsidRDefault="00E945ED" w:rsidP="00E945ED">
      <w:pPr>
        <w:jc w:val="center"/>
        <w:rPr>
          <w:rFonts w:ascii="Arial" w:hAnsi="Arial" w:cs="Arial"/>
          <w:b/>
          <w:bCs/>
          <w:color w:val="000000"/>
        </w:rPr>
      </w:pPr>
    </w:p>
    <w:p w14:paraId="1E00C5F4" w14:textId="77777777" w:rsidR="00F824AC" w:rsidRPr="008C0621" w:rsidRDefault="00F824AC" w:rsidP="00670BFA">
      <w:pPr>
        <w:autoSpaceDE w:val="0"/>
        <w:autoSpaceDN w:val="0"/>
        <w:adjustRightInd w:val="0"/>
        <w:rPr>
          <w:rFonts w:ascii="Arial" w:hAnsi="Arial" w:cs="Arial"/>
          <w:b/>
          <w:color w:val="000000"/>
        </w:rPr>
      </w:pPr>
      <w:r w:rsidRPr="008C0621">
        <w:rPr>
          <w:rFonts w:ascii="Arial" w:hAnsi="Arial" w:cs="Arial"/>
          <w:b/>
          <w:color w:val="000000"/>
        </w:rPr>
        <w:t>Scope of the Policy</w:t>
      </w:r>
    </w:p>
    <w:p w14:paraId="5A205D5C" w14:textId="77777777" w:rsidR="00F865CA" w:rsidRPr="00652C0A" w:rsidRDefault="00652C0A" w:rsidP="00652C0A">
      <w:pPr>
        <w:rPr>
          <w:rFonts w:ascii="Arial" w:hAnsi="Arial" w:cs="Arial"/>
          <w:color w:val="000000"/>
        </w:rPr>
      </w:pPr>
      <w:r w:rsidRPr="00652C0A">
        <w:rPr>
          <w:rFonts w:ascii="Arial" w:hAnsi="Arial" w:cs="Arial"/>
          <w:color w:val="000000"/>
        </w:rPr>
        <w:t>Personal data is any information that relates to an identified or identifiable living individual who can be identified directly or indirectly from the information</w:t>
      </w:r>
      <w:r w:rsidRPr="00F865CA">
        <w:rPr>
          <w:rFonts w:ascii="Arial" w:hAnsi="Arial" w:cs="Arial"/>
          <w:color w:val="000000"/>
          <w:vertAlign w:val="superscript"/>
        </w:rPr>
        <w:footnoteReference w:id="1"/>
      </w:r>
      <w:r w:rsidRPr="00652C0A">
        <w:rPr>
          <w:rFonts w:ascii="Arial" w:hAnsi="Arial" w:cs="Arial"/>
          <w:color w:val="000000"/>
        </w:rPr>
        <w:t xml:space="preserve">.  The information includes factors specific to the physical, physiological, genetic, mental, economic, cultural or social </w:t>
      </w:r>
      <w:r w:rsidR="00690DF1" w:rsidRPr="00652C0A">
        <w:rPr>
          <w:rFonts w:ascii="Arial" w:hAnsi="Arial" w:cs="Arial"/>
          <w:color w:val="000000"/>
        </w:rPr>
        <w:t>identity</w:t>
      </w:r>
      <w:r w:rsidRPr="00652C0A">
        <w:rPr>
          <w:rFonts w:ascii="Arial" w:hAnsi="Arial" w:cs="Arial"/>
          <w:color w:val="000000"/>
        </w:rPr>
        <w:t xml:space="preserve"> of a living individual.  This includes any expression of opinion about an individual and intentions towards an individual.  Under the GDPR personal information also includes an identifier such as a name, an identification number, location data or an online identifier.</w:t>
      </w:r>
    </w:p>
    <w:p w14:paraId="0FB78278" w14:textId="77777777" w:rsidR="00BA387C" w:rsidRPr="00F865CA" w:rsidRDefault="00BA387C" w:rsidP="00E945ED">
      <w:pPr>
        <w:autoSpaceDE w:val="0"/>
        <w:autoSpaceDN w:val="0"/>
        <w:adjustRightInd w:val="0"/>
        <w:rPr>
          <w:rFonts w:ascii="Arial" w:hAnsi="Arial" w:cs="Arial"/>
          <w:color w:val="000000"/>
        </w:rPr>
      </w:pPr>
    </w:p>
    <w:p w14:paraId="5A78875C" w14:textId="77777777" w:rsidR="00E945ED" w:rsidRPr="00F865CA" w:rsidRDefault="00BA387C" w:rsidP="00E945ED">
      <w:pPr>
        <w:autoSpaceDE w:val="0"/>
        <w:autoSpaceDN w:val="0"/>
        <w:adjustRightInd w:val="0"/>
        <w:rPr>
          <w:rFonts w:ascii="Arial" w:hAnsi="Arial" w:cs="Arial"/>
          <w:color w:val="000000"/>
        </w:rPr>
      </w:pPr>
      <w:r w:rsidRPr="00F865CA">
        <w:rPr>
          <w:rFonts w:ascii="Arial" w:hAnsi="Arial" w:cs="Arial"/>
          <w:color w:val="000000"/>
        </w:rPr>
        <w:t xml:space="preserve">The School collects a large amount of personal data every year including: </w:t>
      </w:r>
      <w:r w:rsidR="009149BA" w:rsidRPr="006E7AA1">
        <w:rPr>
          <w:rFonts w:ascii="Arial" w:hAnsi="Arial" w:cs="Arial"/>
          <w:color w:val="000000"/>
        </w:rPr>
        <w:t>pupil records,</w:t>
      </w:r>
      <w:r w:rsidR="009149BA">
        <w:rPr>
          <w:rFonts w:ascii="Arial" w:hAnsi="Arial" w:cs="Arial"/>
          <w:color w:val="000000"/>
        </w:rPr>
        <w:t xml:space="preserve"> </w:t>
      </w:r>
      <w:r w:rsidRPr="00F865CA">
        <w:rPr>
          <w:rFonts w:ascii="Arial" w:hAnsi="Arial" w:cs="Arial"/>
          <w:color w:val="000000"/>
        </w:rPr>
        <w:t xml:space="preserve">staff records, names and addresses of those requesting prospectuses, examination marks, references, fee collection as well as the many different types of research data used by the School.  </w:t>
      </w:r>
      <w:r w:rsidR="00E945ED" w:rsidRPr="00F865CA">
        <w:rPr>
          <w:rFonts w:ascii="Arial" w:hAnsi="Arial" w:cs="Arial"/>
          <w:color w:val="000000"/>
        </w:rPr>
        <w:t xml:space="preserve">In addition, it may be required by law to collect and use certain types of information to comply with statutory obligations of Local Authorities (LAs), government agencies and other bodies. </w:t>
      </w:r>
    </w:p>
    <w:p w14:paraId="1FC39945" w14:textId="77777777" w:rsidR="00F865CA" w:rsidRPr="00F865CA" w:rsidRDefault="00F865CA" w:rsidP="00E945ED">
      <w:pPr>
        <w:autoSpaceDE w:val="0"/>
        <w:autoSpaceDN w:val="0"/>
        <w:adjustRightInd w:val="0"/>
        <w:rPr>
          <w:rFonts w:ascii="Arial" w:hAnsi="Arial" w:cs="Arial"/>
          <w:color w:val="000000"/>
        </w:rPr>
      </w:pPr>
    </w:p>
    <w:p w14:paraId="28A084CA" w14:textId="77777777" w:rsidR="00670BFA" w:rsidRDefault="00670BFA" w:rsidP="00670BFA">
      <w:pPr>
        <w:autoSpaceDE w:val="0"/>
        <w:autoSpaceDN w:val="0"/>
        <w:adjustRightInd w:val="0"/>
        <w:outlineLvl w:val="0"/>
        <w:rPr>
          <w:rFonts w:ascii="Arial" w:hAnsi="Arial" w:cs="Arial"/>
          <w:b/>
          <w:bCs/>
          <w:color w:val="000000"/>
        </w:rPr>
      </w:pPr>
      <w:r>
        <w:rPr>
          <w:rFonts w:ascii="Arial" w:hAnsi="Arial" w:cs="Arial"/>
          <w:b/>
          <w:bCs/>
          <w:color w:val="000000"/>
        </w:rPr>
        <w:lastRenderedPageBreak/>
        <w:t>Th</w:t>
      </w:r>
      <w:r w:rsidR="00293AEB" w:rsidRPr="00F865CA">
        <w:rPr>
          <w:rFonts w:ascii="Arial" w:hAnsi="Arial" w:cs="Arial"/>
          <w:b/>
          <w:bCs/>
          <w:color w:val="000000"/>
        </w:rPr>
        <w:t xml:space="preserve">e </w:t>
      </w:r>
      <w:r w:rsidR="00E945ED" w:rsidRPr="00F865CA">
        <w:rPr>
          <w:rFonts w:ascii="Arial" w:hAnsi="Arial" w:cs="Arial"/>
          <w:b/>
          <w:bCs/>
          <w:color w:val="000000"/>
        </w:rPr>
        <w:t>Principles</w:t>
      </w:r>
    </w:p>
    <w:p w14:paraId="6E7410A3" w14:textId="77777777" w:rsidR="00670BFA" w:rsidRDefault="00F865CA" w:rsidP="00670BFA">
      <w:pPr>
        <w:autoSpaceDE w:val="0"/>
        <w:autoSpaceDN w:val="0"/>
        <w:adjustRightInd w:val="0"/>
        <w:outlineLvl w:val="0"/>
        <w:rPr>
          <w:rFonts w:ascii="Arial" w:hAnsi="Arial" w:cs="Arial"/>
        </w:rPr>
      </w:pPr>
      <w:r w:rsidRPr="00F865CA">
        <w:rPr>
          <w:rFonts w:ascii="Arial" w:hAnsi="Arial" w:cs="Arial"/>
        </w:rPr>
        <w:t>The principles set out in the GDPR must be adhered to when processing personal data:</w:t>
      </w:r>
    </w:p>
    <w:p w14:paraId="0562CB0E" w14:textId="77777777" w:rsidR="00670BFA" w:rsidRDefault="00670BFA" w:rsidP="00670BFA">
      <w:pPr>
        <w:autoSpaceDE w:val="0"/>
        <w:autoSpaceDN w:val="0"/>
        <w:adjustRightInd w:val="0"/>
        <w:outlineLvl w:val="0"/>
        <w:rPr>
          <w:rFonts w:ascii="Arial" w:hAnsi="Arial" w:cs="Arial"/>
          <w:color w:val="000000"/>
        </w:rPr>
      </w:pPr>
    </w:p>
    <w:p w14:paraId="2AA5ABDC" w14:textId="77777777" w:rsidR="00F865CA" w:rsidRPr="00670BFA" w:rsidRDefault="00F865CA" w:rsidP="00C30E28">
      <w:pPr>
        <w:numPr>
          <w:ilvl w:val="0"/>
          <w:numId w:val="3"/>
        </w:numPr>
        <w:autoSpaceDE w:val="0"/>
        <w:autoSpaceDN w:val="0"/>
        <w:adjustRightInd w:val="0"/>
        <w:outlineLvl w:val="0"/>
        <w:rPr>
          <w:rFonts w:ascii="Arial" w:hAnsi="Arial" w:cs="Arial"/>
          <w:color w:val="000000"/>
        </w:rPr>
      </w:pPr>
      <w:r w:rsidRPr="00670BFA">
        <w:rPr>
          <w:rFonts w:ascii="Arial" w:hAnsi="Arial" w:cs="Arial"/>
          <w:color w:val="000000"/>
        </w:rPr>
        <w:t>Personal data must be processed lawfully, fairly and in a transparent manner (</w:t>
      </w:r>
      <w:r w:rsidRPr="00670BFA">
        <w:rPr>
          <w:rFonts w:ascii="Arial" w:hAnsi="Arial" w:cs="Arial"/>
          <w:b/>
          <w:color w:val="000000"/>
        </w:rPr>
        <w:t>lawfulness, fairness and transparency</w:t>
      </w:r>
      <w:r w:rsidRPr="00670BFA">
        <w:rPr>
          <w:rFonts w:ascii="Arial" w:hAnsi="Arial" w:cs="Arial"/>
          <w:color w:val="000000"/>
        </w:rPr>
        <w:t xml:space="preserve">) </w:t>
      </w:r>
    </w:p>
    <w:p w14:paraId="488C90B9" w14:textId="77777777" w:rsidR="00F865CA" w:rsidRPr="00670BFA" w:rsidRDefault="00F865CA" w:rsidP="00F865CA">
      <w:pPr>
        <w:numPr>
          <w:ilvl w:val="0"/>
          <w:numId w:val="3"/>
        </w:numPr>
        <w:tabs>
          <w:tab w:val="left" w:pos="240"/>
        </w:tabs>
        <w:autoSpaceDE w:val="0"/>
        <w:autoSpaceDN w:val="0"/>
        <w:adjustRightInd w:val="0"/>
        <w:spacing w:before="80" w:after="80"/>
        <w:rPr>
          <w:rFonts w:ascii="Arial" w:hAnsi="Arial" w:cs="Arial"/>
          <w:color w:val="000000"/>
        </w:rPr>
      </w:pPr>
      <w:r w:rsidRPr="00670BFA">
        <w:rPr>
          <w:rFonts w:ascii="Arial" w:hAnsi="Arial" w:cs="Arial"/>
          <w:color w:val="000000"/>
        </w:rPr>
        <w:t>Personal data shall be</w:t>
      </w:r>
      <w:r w:rsidR="00690DF1" w:rsidRPr="00670BFA">
        <w:rPr>
          <w:rFonts w:ascii="Arial" w:hAnsi="Arial" w:cs="Arial"/>
          <w:color w:val="000000"/>
        </w:rPr>
        <w:t xml:space="preserve"> </w:t>
      </w:r>
      <w:r w:rsidRPr="00670BFA">
        <w:rPr>
          <w:rFonts w:ascii="Arial" w:hAnsi="Arial" w:cs="Arial"/>
          <w:color w:val="000000"/>
        </w:rPr>
        <w:t>collected for specified, explicit and legitimate purposes and not further processed in a manner that is incompatible with those purposes (</w:t>
      </w:r>
      <w:r w:rsidRPr="00670BFA">
        <w:rPr>
          <w:rFonts w:ascii="Arial" w:hAnsi="Arial" w:cs="Arial"/>
          <w:b/>
          <w:color w:val="000000"/>
        </w:rPr>
        <w:t>purpose limitation</w:t>
      </w:r>
      <w:r w:rsidRPr="00670BFA">
        <w:rPr>
          <w:rFonts w:ascii="Arial" w:hAnsi="Arial" w:cs="Arial"/>
          <w:color w:val="000000"/>
        </w:rPr>
        <w:t xml:space="preserve">) </w:t>
      </w:r>
    </w:p>
    <w:p w14:paraId="4DC42CD7" w14:textId="77777777" w:rsidR="00F865CA" w:rsidRPr="00670BFA" w:rsidRDefault="00F865CA" w:rsidP="00F865CA">
      <w:pPr>
        <w:numPr>
          <w:ilvl w:val="0"/>
          <w:numId w:val="3"/>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adequate, relevant and limited to what is necessary in relation to the purpose(s) for which they are processed (</w:t>
      </w:r>
      <w:r w:rsidRPr="00670BFA">
        <w:rPr>
          <w:rFonts w:ascii="Arial" w:hAnsi="Arial" w:cs="Arial"/>
          <w:b/>
          <w:color w:val="000000"/>
        </w:rPr>
        <w:t>data minimisation</w:t>
      </w:r>
      <w:r w:rsidRPr="00670BFA">
        <w:rPr>
          <w:rFonts w:ascii="Arial" w:hAnsi="Arial" w:cs="Arial"/>
          <w:color w:val="000000"/>
        </w:rPr>
        <w:t xml:space="preserve">) </w:t>
      </w:r>
    </w:p>
    <w:p w14:paraId="04647A0F" w14:textId="77777777" w:rsidR="00F865CA" w:rsidRPr="00670BFA" w:rsidRDefault="00F865CA" w:rsidP="00F865CA">
      <w:pPr>
        <w:numPr>
          <w:ilvl w:val="0"/>
          <w:numId w:val="3"/>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accurate and where necessary kept up to date and every reasonable step must be taken to ensure that personal data that are inaccurate are erased or rectified without delay (</w:t>
      </w:r>
      <w:r w:rsidRPr="00670BFA">
        <w:rPr>
          <w:rFonts w:ascii="Arial" w:hAnsi="Arial" w:cs="Arial"/>
          <w:b/>
          <w:color w:val="000000"/>
        </w:rPr>
        <w:t>accuracy</w:t>
      </w:r>
      <w:r w:rsidRPr="00670BFA">
        <w:rPr>
          <w:rFonts w:ascii="Arial" w:hAnsi="Arial" w:cs="Arial"/>
          <w:color w:val="000000"/>
        </w:rPr>
        <w:t>).</w:t>
      </w:r>
    </w:p>
    <w:p w14:paraId="33576911" w14:textId="77777777" w:rsidR="00F865CA" w:rsidRPr="00670BFA" w:rsidRDefault="00F865CA" w:rsidP="00F865CA">
      <w:pPr>
        <w:numPr>
          <w:ilvl w:val="0"/>
          <w:numId w:val="3"/>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kept in a form which permits identification of data subjects for no longer than is necessary for the purpose for which the personal data is processed (</w:t>
      </w:r>
      <w:r w:rsidRPr="00670BFA">
        <w:rPr>
          <w:rFonts w:ascii="Arial" w:hAnsi="Arial" w:cs="Arial"/>
          <w:b/>
          <w:color w:val="000000"/>
        </w:rPr>
        <w:t>storage limitation</w:t>
      </w:r>
      <w:r w:rsidRPr="00670BFA">
        <w:rPr>
          <w:rFonts w:ascii="Arial" w:hAnsi="Arial" w:cs="Arial"/>
          <w:color w:val="000000"/>
        </w:rPr>
        <w:t xml:space="preserve">) </w:t>
      </w:r>
    </w:p>
    <w:p w14:paraId="5459D06C" w14:textId="77777777" w:rsidR="00F865CA" w:rsidRPr="00670BFA" w:rsidRDefault="00F865CA" w:rsidP="00F865CA">
      <w:pPr>
        <w:numPr>
          <w:ilvl w:val="0"/>
          <w:numId w:val="3"/>
        </w:numPr>
        <w:tabs>
          <w:tab w:val="left" w:pos="240"/>
        </w:tabs>
        <w:autoSpaceDE w:val="0"/>
        <w:autoSpaceDN w:val="0"/>
        <w:adjustRightInd w:val="0"/>
        <w:spacing w:before="80" w:after="80"/>
        <w:rPr>
          <w:rFonts w:ascii="Arial" w:hAnsi="Arial" w:cs="Arial"/>
        </w:rPr>
      </w:pPr>
      <w:r w:rsidRPr="00670BFA">
        <w:rPr>
          <w:rFonts w:ascii="Arial" w:hAnsi="Arial" w:cs="Arial"/>
          <w:color w:val="000000"/>
        </w:rPr>
        <w:t xml:space="preserve">Appropriate technical and organisational measures shall be taken to safeguard the rights and freedoms of the data subject and to ensure that personal information </w:t>
      </w:r>
      <w:proofErr w:type="gramStart"/>
      <w:r w:rsidRPr="00670BFA">
        <w:rPr>
          <w:rFonts w:ascii="Arial" w:hAnsi="Arial" w:cs="Arial"/>
          <w:color w:val="000000"/>
        </w:rPr>
        <w:t>are</w:t>
      </w:r>
      <w:proofErr w:type="gramEnd"/>
      <w:r w:rsidRPr="00670BFA">
        <w:rPr>
          <w:rFonts w:ascii="Arial" w:hAnsi="Arial" w:cs="Arial"/>
          <w:color w:val="000000"/>
        </w:rPr>
        <w:t xml:space="preserve"> processed in a manner that ensures appropriate security of the personal data and protects against unauthorised or unlawful processing of personal data and against accidental loss or destruction of, or damage to, personal data (</w:t>
      </w:r>
      <w:r w:rsidRPr="00670BFA">
        <w:rPr>
          <w:rFonts w:ascii="Arial" w:hAnsi="Arial" w:cs="Arial"/>
          <w:b/>
          <w:color w:val="000000"/>
        </w:rPr>
        <w:t>integrity and confidentiality</w:t>
      </w:r>
      <w:r w:rsidRPr="00670BFA">
        <w:rPr>
          <w:rFonts w:ascii="Arial" w:hAnsi="Arial" w:cs="Arial"/>
          <w:color w:val="000000"/>
        </w:rPr>
        <w:t>)</w:t>
      </w:r>
      <w:r w:rsidR="00670BFA" w:rsidRPr="00670BFA">
        <w:rPr>
          <w:rFonts w:ascii="Arial" w:hAnsi="Arial" w:cs="Arial"/>
          <w:color w:val="000000"/>
        </w:rPr>
        <w:t>.</w:t>
      </w:r>
    </w:p>
    <w:p w14:paraId="34CE0A41" w14:textId="77777777" w:rsidR="00670BFA" w:rsidRPr="00670BFA" w:rsidRDefault="00670BFA" w:rsidP="00670BFA">
      <w:pPr>
        <w:tabs>
          <w:tab w:val="left" w:pos="240"/>
        </w:tabs>
        <w:autoSpaceDE w:val="0"/>
        <w:autoSpaceDN w:val="0"/>
        <w:adjustRightInd w:val="0"/>
        <w:spacing w:before="80" w:after="80"/>
        <w:ind w:left="360"/>
        <w:rPr>
          <w:rFonts w:ascii="Arial" w:hAnsi="Arial" w:cs="Arial"/>
        </w:rPr>
      </w:pPr>
    </w:p>
    <w:p w14:paraId="20976BFA" w14:textId="77777777" w:rsidR="00F865CA" w:rsidRDefault="00B058CF" w:rsidP="00F865CA">
      <w:pPr>
        <w:tabs>
          <w:tab w:val="left" w:pos="240"/>
        </w:tabs>
        <w:autoSpaceDE w:val="0"/>
        <w:autoSpaceDN w:val="0"/>
        <w:adjustRightInd w:val="0"/>
        <w:spacing w:before="80" w:after="80"/>
        <w:ind w:left="240" w:hanging="240"/>
        <w:rPr>
          <w:rFonts w:ascii="Arial" w:hAnsi="Arial" w:cs="Arial"/>
          <w:color w:val="000000"/>
        </w:rPr>
      </w:pPr>
      <w:r>
        <w:rPr>
          <w:rFonts w:ascii="Arial" w:hAnsi="Arial" w:cs="Arial"/>
          <w:b/>
          <w:color w:val="000000"/>
        </w:rPr>
        <w:t>T</w:t>
      </w:r>
      <w:r w:rsidR="00F865CA" w:rsidRPr="00F865CA">
        <w:rPr>
          <w:rFonts w:ascii="Arial" w:hAnsi="Arial" w:cs="Arial"/>
          <w:b/>
          <w:color w:val="000000"/>
        </w:rPr>
        <w:t>ransfer Limitation</w:t>
      </w:r>
      <w:r w:rsidR="00F865CA" w:rsidRPr="00F865CA">
        <w:rPr>
          <w:rFonts w:ascii="Arial" w:hAnsi="Arial" w:cs="Arial"/>
          <w:color w:val="000000"/>
        </w:rPr>
        <w:t xml:space="preserve"> </w:t>
      </w:r>
    </w:p>
    <w:p w14:paraId="0B4D5577" w14:textId="77777777" w:rsidR="00B058CF" w:rsidRDefault="00F865CA" w:rsidP="00B058CF">
      <w:pPr>
        <w:tabs>
          <w:tab w:val="left" w:pos="240"/>
        </w:tabs>
        <w:autoSpaceDE w:val="0"/>
        <w:autoSpaceDN w:val="0"/>
        <w:adjustRightInd w:val="0"/>
        <w:spacing w:before="80" w:after="80"/>
        <w:rPr>
          <w:rFonts w:ascii="Arial" w:hAnsi="Arial" w:cs="Arial"/>
          <w:color w:val="000000"/>
        </w:rPr>
      </w:pPr>
      <w:r w:rsidRPr="00F865CA">
        <w:rPr>
          <w:rFonts w:ascii="Arial" w:hAnsi="Arial" w:cs="Arial"/>
          <w:color w:val="000000"/>
        </w:rPr>
        <w:t>In addition, personal data shall not be transferred to a country outside the EEA unless that country or territory ensures an adequate level of protection for the rights and freedoms of data subjects in relation to the processing of personal data as determined by the European Commission or where the organisation receiving the data has provided adequate safeguards</w:t>
      </w:r>
      <w:r w:rsidRPr="00F865CA">
        <w:rPr>
          <w:rFonts w:ascii="Arial" w:hAnsi="Arial" w:cs="Arial"/>
          <w:color w:val="000000"/>
          <w:vertAlign w:val="superscript"/>
        </w:rPr>
        <w:footnoteReference w:id="2"/>
      </w:r>
      <w:r w:rsidRPr="00F865CA">
        <w:rPr>
          <w:rFonts w:ascii="Arial" w:hAnsi="Arial" w:cs="Arial"/>
          <w:color w:val="000000"/>
        </w:rPr>
        <w:t xml:space="preserve">.  </w:t>
      </w:r>
    </w:p>
    <w:p w14:paraId="62EBF3C5" w14:textId="77777777" w:rsidR="00B058CF" w:rsidRDefault="00B058CF" w:rsidP="00B058CF">
      <w:pPr>
        <w:tabs>
          <w:tab w:val="left" w:pos="240"/>
        </w:tabs>
        <w:autoSpaceDE w:val="0"/>
        <w:autoSpaceDN w:val="0"/>
        <w:adjustRightInd w:val="0"/>
        <w:spacing w:before="80" w:after="80"/>
        <w:rPr>
          <w:rFonts w:ascii="Arial" w:hAnsi="Arial" w:cs="Arial"/>
          <w:color w:val="000000"/>
        </w:rPr>
      </w:pPr>
    </w:p>
    <w:p w14:paraId="0FF5B7C8" w14:textId="77777777" w:rsidR="00F865CA" w:rsidRDefault="00F865CA" w:rsidP="00B058CF">
      <w:pPr>
        <w:tabs>
          <w:tab w:val="left" w:pos="240"/>
        </w:tabs>
        <w:autoSpaceDE w:val="0"/>
        <w:autoSpaceDN w:val="0"/>
        <w:adjustRightInd w:val="0"/>
        <w:spacing w:before="80" w:after="80"/>
        <w:rPr>
          <w:rFonts w:ascii="Arial" w:hAnsi="Arial" w:cs="Arial"/>
          <w:color w:val="000000"/>
        </w:rPr>
      </w:pPr>
      <w:r w:rsidRPr="00F865CA">
        <w:rPr>
          <w:rFonts w:ascii="Arial" w:hAnsi="Arial" w:cs="Arial"/>
          <w:color w:val="000000"/>
        </w:rPr>
        <w:t>This means that individuals’ rights must be enforceable and effective legal remedies for individuals must be available following the transfer.  It may also be possible to transfer data where the data subject has provided explicit consent or for other limited reasons.  Staff should contact the DPO if they require further assistance with a proposed transfer of personal data</w:t>
      </w:r>
      <w:r w:rsidR="008A5A9F">
        <w:rPr>
          <w:rFonts w:ascii="Arial" w:hAnsi="Arial" w:cs="Arial"/>
          <w:color w:val="000000"/>
        </w:rPr>
        <w:t xml:space="preserve"> outside of the EEA</w:t>
      </w:r>
      <w:r w:rsidR="00670BFA">
        <w:rPr>
          <w:rFonts w:ascii="Arial" w:hAnsi="Arial" w:cs="Arial"/>
          <w:color w:val="000000"/>
        </w:rPr>
        <w:t>.</w:t>
      </w:r>
    </w:p>
    <w:p w14:paraId="6D98A12B" w14:textId="77777777" w:rsidR="00670BFA" w:rsidRDefault="00670BFA" w:rsidP="00F865CA">
      <w:pPr>
        <w:tabs>
          <w:tab w:val="left" w:pos="240"/>
        </w:tabs>
        <w:autoSpaceDE w:val="0"/>
        <w:autoSpaceDN w:val="0"/>
        <w:adjustRightInd w:val="0"/>
        <w:spacing w:before="80" w:after="80"/>
        <w:ind w:left="240" w:hanging="240"/>
        <w:rPr>
          <w:rFonts w:ascii="Arial" w:hAnsi="Arial" w:cs="Arial"/>
          <w:color w:val="000000"/>
        </w:rPr>
      </w:pPr>
    </w:p>
    <w:p w14:paraId="2946DB82" w14:textId="77777777" w:rsidR="00B058CF" w:rsidRDefault="00B058CF" w:rsidP="00F865CA">
      <w:pPr>
        <w:tabs>
          <w:tab w:val="left" w:pos="240"/>
        </w:tabs>
        <w:autoSpaceDE w:val="0"/>
        <w:autoSpaceDN w:val="0"/>
        <w:adjustRightInd w:val="0"/>
        <w:spacing w:before="80" w:after="80"/>
        <w:ind w:left="240" w:hanging="240"/>
        <w:rPr>
          <w:rFonts w:ascii="Arial" w:hAnsi="Arial" w:cs="Arial"/>
          <w:color w:val="000000"/>
        </w:rPr>
      </w:pPr>
    </w:p>
    <w:p w14:paraId="5997CC1D" w14:textId="77777777" w:rsidR="00B058CF" w:rsidRDefault="00B058CF" w:rsidP="00F865CA">
      <w:pPr>
        <w:tabs>
          <w:tab w:val="left" w:pos="240"/>
        </w:tabs>
        <w:autoSpaceDE w:val="0"/>
        <w:autoSpaceDN w:val="0"/>
        <w:adjustRightInd w:val="0"/>
        <w:spacing w:before="80" w:after="80"/>
        <w:ind w:left="240" w:hanging="240"/>
        <w:rPr>
          <w:rFonts w:ascii="Arial" w:hAnsi="Arial" w:cs="Arial"/>
          <w:color w:val="000000"/>
        </w:rPr>
      </w:pPr>
    </w:p>
    <w:p w14:paraId="6A74C0E3" w14:textId="77777777" w:rsidR="008C0621" w:rsidRPr="008C0621" w:rsidRDefault="00F865CA" w:rsidP="00670BFA">
      <w:pPr>
        <w:tabs>
          <w:tab w:val="left" w:pos="240"/>
        </w:tabs>
        <w:autoSpaceDE w:val="0"/>
        <w:autoSpaceDN w:val="0"/>
        <w:adjustRightInd w:val="0"/>
        <w:spacing w:before="80" w:after="80"/>
        <w:rPr>
          <w:rFonts w:ascii="Arial" w:hAnsi="Arial" w:cs="Arial"/>
        </w:rPr>
      </w:pPr>
      <w:r w:rsidRPr="008C0621">
        <w:rPr>
          <w:rFonts w:ascii="Arial" w:hAnsi="Arial" w:cs="Arial"/>
          <w:b/>
          <w:color w:val="000000"/>
        </w:rPr>
        <w:t>Lawful Basis for processing personal information</w:t>
      </w:r>
      <w:r w:rsidRPr="00F865CA">
        <w:rPr>
          <w:rFonts w:ascii="Arial" w:hAnsi="Arial" w:cs="Arial"/>
          <w:b/>
          <w:color w:val="000000"/>
        </w:rPr>
        <w:t xml:space="preserve"> </w:t>
      </w:r>
    </w:p>
    <w:p w14:paraId="5223BBC0" w14:textId="77777777" w:rsidR="008C0621" w:rsidRPr="008C0621" w:rsidRDefault="008C0621" w:rsidP="008C0621">
      <w:pPr>
        <w:rPr>
          <w:rFonts w:ascii="Arial" w:hAnsi="Arial"/>
        </w:rPr>
      </w:pPr>
      <w:r w:rsidRPr="008C0621">
        <w:rPr>
          <w:rFonts w:ascii="Arial" w:hAnsi="Arial"/>
        </w:rPr>
        <w:lastRenderedPageBreak/>
        <w:t>Before any processing activity starts for the first time, and then regularly afterwards, the purpose(s) for the processing activity and the most appropriate lawful basis (or bases) for that processing must be selected:</w:t>
      </w:r>
    </w:p>
    <w:p w14:paraId="110FFD37" w14:textId="77777777" w:rsidR="008C0621" w:rsidRPr="008C0621" w:rsidRDefault="008C0621" w:rsidP="008C0621">
      <w:pPr>
        <w:rPr>
          <w:rFonts w:ascii="Arial" w:hAnsi="Arial"/>
        </w:rPr>
      </w:pPr>
    </w:p>
    <w:p w14:paraId="5C2B2B08" w14:textId="77777777" w:rsidR="008C0621" w:rsidRPr="008C0621" w:rsidRDefault="008C0621" w:rsidP="008C0621">
      <w:pPr>
        <w:numPr>
          <w:ilvl w:val="0"/>
          <w:numId w:val="5"/>
        </w:numPr>
        <w:rPr>
          <w:rFonts w:ascii="Arial" w:hAnsi="Arial"/>
        </w:rPr>
      </w:pPr>
      <w:r w:rsidRPr="008C0621">
        <w:rPr>
          <w:rFonts w:ascii="Arial" w:hAnsi="Arial"/>
        </w:rPr>
        <w:t xml:space="preserve">Processing is necessary for the performance of a task carried out in the public interest or in the exercise of official authority vested in </w:t>
      </w:r>
      <w:r>
        <w:rPr>
          <w:rFonts w:ascii="Arial" w:hAnsi="Arial"/>
        </w:rPr>
        <w:t>the school</w:t>
      </w:r>
    </w:p>
    <w:p w14:paraId="6B699379" w14:textId="77777777" w:rsidR="008C0621" w:rsidRPr="008C0621" w:rsidRDefault="008C0621" w:rsidP="008C0621">
      <w:pPr>
        <w:ind w:left="720"/>
        <w:rPr>
          <w:rFonts w:ascii="Arial" w:hAnsi="Arial"/>
        </w:rPr>
      </w:pPr>
    </w:p>
    <w:p w14:paraId="0D7B72B0" w14:textId="77777777" w:rsidR="008C0621" w:rsidRPr="008C0621" w:rsidRDefault="008C0621" w:rsidP="008C0621">
      <w:pPr>
        <w:numPr>
          <w:ilvl w:val="0"/>
          <w:numId w:val="5"/>
        </w:numPr>
        <w:rPr>
          <w:rFonts w:ascii="Arial" w:hAnsi="Arial"/>
        </w:rPr>
      </w:pPr>
      <w:r w:rsidRPr="008C0621">
        <w:rPr>
          <w:rFonts w:ascii="Arial" w:hAnsi="Arial"/>
        </w:rPr>
        <w:t>Processing is necessary for the performance of a contract to which the data subject is party</w:t>
      </w:r>
      <w:r w:rsidR="008A5A9F">
        <w:rPr>
          <w:rFonts w:ascii="Arial" w:hAnsi="Arial"/>
        </w:rPr>
        <w:t>,</w:t>
      </w:r>
      <w:r w:rsidRPr="008C0621">
        <w:rPr>
          <w:rFonts w:ascii="Arial" w:hAnsi="Arial"/>
        </w:rPr>
        <w:t xml:space="preserve"> or in order to take steps at the request of the data subject prior to entering into a contract</w:t>
      </w:r>
    </w:p>
    <w:p w14:paraId="3FE9F23F" w14:textId="77777777" w:rsidR="008C0621" w:rsidRPr="008C0621" w:rsidRDefault="008C0621" w:rsidP="008C0621">
      <w:pPr>
        <w:ind w:left="720"/>
        <w:contextualSpacing/>
        <w:rPr>
          <w:rFonts w:ascii="Arial" w:hAnsi="Arial"/>
        </w:rPr>
      </w:pPr>
    </w:p>
    <w:p w14:paraId="7EC9D8C1" w14:textId="77777777" w:rsidR="008C0621" w:rsidRPr="008C0621" w:rsidRDefault="008C0621" w:rsidP="008C0621">
      <w:pPr>
        <w:numPr>
          <w:ilvl w:val="0"/>
          <w:numId w:val="5"/>
        </w:numPr>
        <w:rPr>
          <w:rFonts w:ascii="Arial" w:hAnsi="Arial"/>
        </w:rPr>
      </w:pPr>
      <w:r w:rsidRPr="008C0621">
        <w:rPr>
          <w:rFonts w:ascii="Arial" w:hAnsi="Arial"/>
        </w:rPr>
        <w:t xml:space="preserve">Processing is necessary for compliance with a legal obligation to which the </w:t>
      </w:r>
      <w:r w:rsidR="008A5A9F">
        <w:rPr>
          <w:rFonts w:ascii="Arial" w:hAnsi="Arial"/>
        </w:rPr>
        <w:t xml:space="preserve">data </w:t>
      </w:r>
      <w:r w:rsidRPr="008C0621">
        <w:rPr>
          <w:rFonts w:ascii="Arial" w:hAnsi="Arial"/>
        </w:rPr>
        <w:t>controller is subject</w:t>
      </w:r>
    </w:p>
    <w:p w14:paraId="1F72F646" w14:textId="77777777" w:rsidR="008C0621" w:rsidRPr="008C0621" w:rsidRDefault="008C0621" w:rsidP="008C0621">
      <w:pPr>
        <w:ind w:left="720"/>
        <w:contextualSpacing/>
        <w:rPr>
          <w:rFonts w:ascii="Arial" w:hAnsi="Arial"/>
        </w:rPr>
      </w:pPr>
    </w:p>
    <w:p w14:paraId="3516BC22" w14:textId="77777777" w:rsidR="008C0621" w:rsidRPr="008C0621" w:rsidRDefault="008C0621" w:rsidP="008C0621">
      <w:pPr>
        <w:numPr>
          <w:ilvl w:val="0"/>
          <w:numId w:val="5"/>
        </w:numPr>
        <w:rPr>
          <w:rFonts w:ascii="Arial" w:hAnsi="Arial"/>
        </w:rPr>
      </w:pPr>
      <w:r w:rsidRPr="008C0621">
        <w:rPr>
          <w:rFonts w:ascii="Arial" w:hAnsi="Arial"/>
        </w:rPr>
        <w:t>Processing is necessary in order to protect the vital interests of the data subject or of another natural person</w:t>
      </w:r>
    </w:p>
    <w:p w14:paraId="08CE6F91" w14:textId="77777777" w:rsidR="008C0621" w:rsidRPr="008C0621" w:rsidRDefault="008C0621" w:rsidP="008C0621">
      <w:pPr>
        <w:ind w:left="720"/>
        <w:contextualSpacing/>
        <w:rPr>
          <w:rFonts w:ascii="Arial" w:hAnsi="Arial"/>
        </w:rPr>
      </w:pPr>
    </w:p>
    <w:p w14:paraId="6C3ABC84" w14:textId="77777777" w:rsidR="008C0621" w:rsidRPr="008C0621" w:rsidRDefault="008C0621" w:rsidP="008C0621">
      <w:pPr>
        <w:numPr>
          <w:ilvl w:val="0"/>
          <w:numId w:val="5"/>
        </w:numPr>
        <w:rPr>
          <w:rFonts w:ascii="Arial" w:hAnsi="Arial"/>
        </w:rPr>
      </w:pPr>
      <w:r w:rsidRPr="008C0621">
        <w:rPr>
          <w:rFonts w:ascii="Arial" w:hAnsi="Arial"/>
        </w:rPr>
        <w:t xml:space="preserve">Processing is necessary for the purposes of the legitimate interests pursued by the </w:t>
      </w:r>
      <w:r w:rsidR="008A5A9F">
        <w:rPr>
          <w:rFonts w:ascii="Arial" w:hAnsi="Arial"/>
        </w:rPr>
        <w:t xml:space="preserve">data </w:t>
      </w:r>
      <w:r w:rsidRPr="008C0621">
        <w:rPr>
          <w:rFonts w:ascii="Arial" w:hAnsi="Arial"/>
        </w:rPr>
        <w:t>controller or by a third party</w:t>
      </w:r>
      <w:r w:rsidRPr="008C0621">
        <w:rPr>
          <w:rFonts w:ascii="Arial" w:hAnsi="Arial"/>
          <w:vertAlign w:val="superscript"/>
        </w:rPr>
        <w:footnoteReference w:id="3"/>
      </w:r>
      <w:r w:rsidRPr="008C0621">
        <w:rPr>
          <w:rFonts w:ascii="Arial" w:hAnsi="Arial"/>
        </w:rPr>
        <w:t xml:space="preserve"> </w:t>
      </w:r>
    </w:p>
    <w:p w14:paraId="61CDCEAD" w14:textId="77777777" w:rsidR="008C0621" w:rsidRPr="008C0621" w:rsidRDefault="008C0621" w:rsidP="008C0621">
      <w:pPr>
        <w:ind w:left="720"/>
        <w:contextualSpacing/>
        <w:rPr>
          <w:rFonts w:ascii="Arial" w:hAnsi="Arial"/>
        </w:rPr>
      </w:pPr>
    </w:p>
    <w:p w14:paraId="29D7B5E9" w14:textId="77777777" w:rsidR="008C0621" w:rsidRPr="008C0621" w:rsidRDefault="008C0621" w:rsidP="008C0621">
      <w:pPr>
        <w:numPr>
          <w:ilvl w:val="0"/>
          <w:numId w:val="5"/>
        </w:numPr>
        <w:rPr>
          <w:rFonts w:ascii="Arial" w:hAnsi="Arial"/>
        </w:rPr>
      </w:pPr>
      <w:r w:rsidRPr="008C0621">
        <w:rPr>
          <w:rFonts w:ascii="Arial" w:hAnsi="Arial"/>
        </w:rPr>
        <w:t xml:space="preserve">The data subject has given consent to the processing of his or her data for one or more specific purposes.  Agreement must be indicated clearly either by a statement or positive action to the processing.  Consent requires affirmative action so silence, pre-ticked boxes or inactivity are unlikely to be sufficient.  If consent is given in a document which deals with other matters, the consent </w:t>
      </w:r>
      <w:r w:rsidR="001C24A2">
        <w:rPr>
          <w:rFonts w:ascii="Arial" w:hAnsi="Arial"/>
        </w:rPr>
        <w:t>must</w:t>
      </w:r>
      <w:r w:rsidRPr="008C0621">
        <w:rPr>
          <w:rFonts w:ascii="Arial" w:hAnsi="Arial"/>
        </w:rPr>
        <w:t xml:space="preserve"> be kept separate from those other matters</w:t>
      </w:r>
    </w:p>
    <w:p w14:paraId="6BB9E253" w14:textId="77777777" w:rsidR="008C0621" w:rsidRPr="008C0621" w:rsidRDefault="008C0621" w:rsidP="008C0621">
      <w:pPr>
        <w:ind w:left="720"/>
        <w:contextualSpacing/>
        <w:rPr>
          <w:rFonts w:ascii="Arial" w:hAnsi="Arial"/>
        </w:rPr>
      </w:pPr>
    </w:p>
    <w:p w14:paraId="2E349160" w14:textId="77777777" w:rsidR="008C0621" w:rsidRPr="008C0621" w:rsidRDefault="008C0621" w:rsidP="008C0621">
      <w:pPr>
        <w:ind w:left="720"/>
        <w:rPr>
          <w:rFonts w:ascii="Arial" w:hAnsi="Arial"/>
        </w:rPr>
      </w:pPr>
      <w:r w:rsidRPr="008C0621">
        <w:rPr>
          <w:rFonts w:ascii="Arial" w:hAnsi="Arial"/>
        </w:rPr>
        <w:t>Data subjects must be easily able to withdraw consent to processing at any time and withdrawal must be promptly honoured.  Consent may need to be re</w:t>
      </w:r>
      <w:r w:rsidR="001F233E">
        <w:rPr>
          <w:rFonts w:ascii="Arial" w:hAnsi="Arial"/>
        </w:rPr>
        <w:t>viewed</w:t>
      </w:r>
      <w:r w:rsidRPr="008C0621">
        <w:rPr>
          <w:rFonts w:ascii="Arial" w:hAnsi="Arial"/>
        </w:rPr>
        <w:t xml:space="preserve"> if personal data is intended to be processed for a different and incompatible purpose which was not disclosed when the data subject first </w:t>
      </w:r>
      <w:r w:rsidR="001F233E">
        <w:rPr>
          <w:rFonts w:ascii="Arial" w:hAnsi="Arial"/>
        </w:rPr>
        <w:t>gave consent</w:t>
      </w:r>
      <w:r w:rsidRPr="008C0621">
        <w:rPr>
          <w:rFonts w:ascii="Arial" w:hAnsi="Arial"/>
        </w:rPr>
        <w:t xml:space="preserve">.  </w:t>
      </w:r>
    </w:p>
    <w:p w14:paraId="23DE523C" w14:textId="77777777" w:rsidR="008C0621" w:rsidRPr="008C0621" w:rsidRDefault="008C0621" w:rsidP="008C0621">
      <w:pPr>
        <w:rPr>
          <w:rFonts w:ascii="Arial" w:hAnsi="Arial"/>
          <w:b/>
        </w:rPr>
      </w:pPr>
    </w:p>
    <w:p w14:paraId="62AA14E0" w14:textId="77777777" w:rsidR="008C0621" w:rsidRPr="008C0621" w:rsidRDefault="008C0621" w:rsidP="008C0621">
      <w:pPr>
        <w:rPr>
          <w:rFonts w:ascii="Arial" w:hAnsi="Arial"/>
        </w:rPr>
      </w:pPr>
      <w:r w:rsidRPr="008C0621">
        <w:rPr>
          <w:rFonts w:ascii="Arial" w:hAnsi="Arial"/>
        </w:rPr>
        <w:t xml:space="preserve">The decision as to which lawful basis applies must be documented, to demonstrate compliance with the data protection principles and include information about both the purposes of the processing and the lawful basis for it in </w:t>
      </w:r>
      <w:r>
        <w:rPr>
          <w:rFonts w:ascii="Arial" w:hAnsi="Arial"/>
        </w:rPr>
        <w:t>the school</w:t>
      </w:r>
      <w:r w:rsidR="00B058CF">
        <w:rPr>
          <w:rFonts w:ascii="Arial" w:hAnsi="Arial"/>
        </w:rPr>
        <w:t>’</w:t>
      </w:r>
      <w:r>
        <w:rPr>
          <w:rFonts w:ascii="Arial" w:hAnsi="Arial"/>
        </w:rPr>
        <w:t>s</w:t>
      </w:r>
      <w:r w:rsidRPr="008C0621">
        <w:rPr>
          <w:rFonts w:ascii="Arial" w:hAnsi="Arial"/>
        </w:rPr>
        <w:t xml:space="preserve"> relevant privacy notice(s). </w:t>
      </w:r>
    </w:p>
    <w:p w14:paraId="52E56223" w14:textId="77777777" w:rsidR="008C0621" w:rsidRPr="008C0621" w:rsidRDefault="008C0621" w:rsidP="008C0621">
      <w:pPr>
        <w:rPr>
          <w:rFonts w:ascii="Arial" w:hAnsi="Arial"/>
        </w:rPr>
      </w:pPr>
    </w:p>
    <w:p w14:paraId="48CB11A0" w14:textId="77777777" w:rsidR="00670BFA" w:rsidRPr="008C0621" w:rsidRDefault="008C0621" w:rsidP="00670BFA">
      <w:pPr>
        <w:rPr>
          <w:rFonts w:ascii="Arial" w:hAnsi="Arial"/>
        </w:rPr>
      </w:pPr>
      <w:r w:rsidRPr="008C0621">
        <w:rPr>
          <w:rFonts w:ascii="Arial" w:hAnsi="Arial"/>
        </w:rPr>
        <w:t xml:space="preserve">When determining whether legitimate interests are the most appropriate basis for lawful processing (only where appropriate outside </w:t>
      </w:r>
      <w:r w:rsidR="002F67FD">
        <w:rPr>
          <w:rFonts w:ascii="Arial" w:hAnsi="Arial"/>
        </w:rPr>
        <w:t>the school</w:t>
      </w:r>
      <w:r w:rsidR="00670BFA">
        <w:rPr>
          <w:rFonts w:ascii="Arial" w:hAnsi="Arial"/>
        </w:rPr>
        <w:t>’</w:t>
      </w:r>
      <w:r w:rsidR="002F67FD">
        <w:rPr>
          <w:rFonts w:ascii="Arial" w:hAnsi="Arial"/>
        </w:rPr>
        <w:t>s</w:t>
      </w:r>
      <w:r w:rsidRPr="008C0621">
        <w:rPr>
          <w:rFonts w:ascii="Arial" w:hAnsi="Arial"/>
        </w:rPr>
        <w:t xml:space="preserve"> public tasks) a legitimate </w:t>
      </w:r>
      <w:proofErr w:type="gramStart"/>
      <w:r w:rsidRPr="008C0621">
        <w:rPr>
          <w:rFonts w:ascii="Arial" w:hAnsi="Arial"/>
        </w:rPr>
        <w:t>interests</w:t>
      </w:r>
      <w:proofErr w:type="gramEnd"/>
      <w:r w:rsidRPr="008C0621">
        <w:rPr>
          <w:rFonts w:ascii="Arial" w:hAnsi="Arial"/>
        </w:rPr>
        <w:t xml:space="preserve"> assessment must be carried out and recorded.  Where a significant privacy impact is identified, a data protection impact assessment (DPIA) may also need to be conducted.</w:t>
      </w:r>
    </w:p>
    <w:p w14:paraId="07547A01" w14:textId="77777777" w:rsidR="008C0621" w:rsidRPr="008C0621" w:rsidRDefault="008C0621" w:rsidP="008C0621">
      <w:pPr>
        <w:rPr>
          <w:rFonts w:ascii="Arial" w:hAnsi="Arial"/>
        </w:rPr>
      </w:pPr>
    </w:p>
    <w:p w14:paraId="0E1854B7" w14:textId="77777777" w:rsidR="008C0621" w:rsidRPr="008C0621" w:rsidRDefault="008C0621" w:rsidP="002F67FD">
      <w:pPr>
        <w:rPr>
          <w:rFonts w:ascii="Arial" w:hAnsi="Arial"/>
        </w:rPr>
      </w:pPr>
      <w:r w:rsidRPr="008C0621">
        <w:rPr>
          <w:rFonts w:ascii="Arial" w:hAnsi="Arial"/>
          <w:b/>
        </w:rPr>
        <w:t>Sensitive Personal Information</w:t>
      </w:r>
    </w:p>
    <w:p w14:paraId="58957741" w14:textId="77777777" w:rsidR="008C0621" w:rsidRPr="008C0621" w:rsidRDefault="008C0621" w:rsidP="008C0621">
      <w:pPr>
        <w:rPr>
          <w:rFonts w:ascii="Arial" w:hAnsi="Arial"/>
        </w:rPr>
      </w:pPr>
      <w:r w:rsidRPr="008C0621">
        <w:rPr>
          <w:rFonts w:ascii="Arial" w:hAnsi="Arial"/>
        </w:rPr>
        <w:t>Processing of sensitive personal information (known as ‘special categories of personal data</w:t>
      </w:r>
      <w:r w:rsidR="00CD2F59">
        <w:rPr>
          <w:rFonts w:ascii="Arial" w:hAnsi="Arial"/>
        </w:rPr>
        <w:t>’</w:t>
      </w:r>
      <w:r w:rsidRPr="008C0621">
        <w:rPr>
          <w:rFonts w:ascii="Arial" w:hAnsi="Arial"/>
        </w:rPr>
        <w:t>) is prohibited</w:t>
      </w:r>
      <w:r w:rsidRPr="008C0621">
        <w:rPr>
          <w:rFonts w:ascii="Arial" w:hAnsi="Arial"/>
          <w:vertAlign w:val="superscript"/>
        </w:rPr>
        <w:footnoteReference w:id="4"/>
      </w:r>
      <w:r w:rsidRPr="008C0621">
        <w:rPr>
          <w:rFonts w:ascii="Arial" w:hAnsi="Arial"/>
        </w:rPr>
        <w:t xml:space="preserve"> unless a lawful special condition for processing is identified.</w:t>
      </w:r>
    </w:p>
    <w:p w14:paraId="5043CB0F" w14:textId="77777777" w:rsidR="008C0621" w:rsidRPr="008C0621" w:rsidRDefault="008C0621" w:rsidP="008C0621">
      <w:pPr>
        <w:rPr>
          <w:rFonts w:ascii="Arial" w:hAnsi="Arial"/>
        </w:rPr>
      </w:pPr>
    </w:p>
    <w:p w14:paraId="053B195D" w14:textId="77777777" w:rsidR="008C0621" w:rsidRPr="008C0621" w:rsidRDefault="008C0621" w:rsidP="008C0621">
      <w:pPr>
        <w:rPr>
          <w:rFonts w:ascii="Arial" w:hAnsi="Arial"/>
        </w:rPr>
      </w:pPr>
      <w:r w:rsidRPr="008C0621">
        <w:rPr>
          <w:rFonts w:ascii="Arial" w:hAnsi="Arial"/>
        </w:rPr>
        <w:t xml:space="preserve">Sensitive personal information is data which reveals racial or ethnic origin, political opinions, religious or philosophical beliefs, trade union membership, sex life or orientation or is genetic or biometric data which uniquely </w:t>
      </w:r>
      <w:r w:rsidR="002F67FD" w:rsidRPr="008C0621">
        <w:rPr>
          <w:rFonts w:ascii="Arial" w:hAnsi="Arial"/>
        </w:rPr>
        <w:t>identifies</w:t>
      </w:r>
      <w:r w:rsidRPr="008C0621">
        <w:rPr>
          <w:rFonts w:ascii="Arial" w:hAnsi="Arial"/>
        </w:rPr>
        <w:t xml:space="preserve"> a natural person.</w:t>
      </w:r>
    </w:p>
    <w:p w14:paraId="07459315" w14:textId="77777777" w:rsidR="008C0621" w:rsidRPr="008C0621" w:rsidRDefault="008C0621" w:rsidP="008C0621">
      <w:pPr>
        <w:rPr>
          <w:rFonts w:ascii="Arial" w:hAnsi="Arial"/>
        </w:rPr>
      </w:pPr>
    </w:p>
    <w:p w14:paraId="2644996C" w14:textId="77777777" w:rsidR="008C0621" w:rsidRPr="008C0621" w:rsidRDefault="008C0621" w:rsidP="008C0621">
      <w:pPr>
        <w:rPr>
          <w:rFonts w:ascii="Arial" w:hAnsi="Arial"/>
        </w:rPr>
      </w:pPr>
      <w:r w:rsidRPr="008C0621">
        <w:rPr>
          <w:rFonts w:ascii="Arial" w:hAnsi="Arial"/>
        </w:rPr>
        <w:t>Sensitive personal information will only be processed if:</w:t>
      </w:r>
    </w:p>
    <w:p w14:paraId="4FAC4FAA" w14:textId="77777777" w:rsidR="008C0621" w:rsidRPr="008C0621" w:rsidRDefault="008C0621" w:rsidP="008C0621">
      <w:pPr>
        <w:numPr>
          <w:ilvl w:val="0"/>
          <w:numId w:val="6"/>
        </w:numPr>
        <w:rPr>
          <w:rFonts w:ascii="Arial" w:hAnsi="Arial"/>
        </w:rPr>
      </w:pPr>
      <w:r w:rsidRPr="008C0621">
        <w:rPr>
          <w:rFonts w:ascii="Arial" w:hAnsi="Arial"/>
        </w:rPr>
        <w:t>There is a lawful basis for doing so as identified</w:t>
      </w:r>
      <w:r w:rsidR="00BF72A8">
        <w:rPr>
          <w:rFonts w:ascii="Arial" w:hAnsi="Arial"/>
        </w:rPr>
        <w:t xml:space="preserve"> on previous page</w:t>
      </w:r>
    </w:p>
    <w:p w14:paraId="5348F4E7" w14:textId="77777777" w:rsidR="008C0621" w:rsidRPr="008C0621" w:rsidRDefault="008C0621" w:rsidP="008C0621">
      <w:pPr>
        <w:numPr>
          <w:ilvl w:val="0"/>
          <w:numId w:val="6"/>
        </w:numPr>
        <w:rPr>
          <w:rFonts w:ascii="Arial" w:hAnsi="Arial"/>
        </w:rPr>
      </w:pPr>
      <w:r w:rsidRPr="008C0621">
        <w:rPr>
          <w:rFonts w:ascii="Arial" w:hAnsi="Arial"/>
        </w:rPr>
        <w:t>One of the special conditions for processing sensitive personal information applies:</w:t>
      </w:r>
    </w:p>
    <w:p w14:paraId="49CD3360" w14:textId="77777777" w:rsidR="008C0621" w:rsidRPr="008C0621" w:rsidRDefault="008C0621" w:rsidP="008C0621">
      <w:pPr>
        <w:numPr>
          <w:ilvl w:val="0"/>
          <w:numId w:val="7"/>
        </w:numPr>
        <w:rPr>
          <w:rFonts w:ascii="Arial" w:hAnsi="Arial"/>
        </w:rPr>
      </w:pPr>
      <w:r w:rsidRPr="008C0621">
        <w:rPr>
          <w:rFonts w:ascii="Arial" w:hAnsi="Arial"/>
        </w:rPr>
        <w:t xml:space="preserve">the individual (‘data subject’) has given explicit consent (which has been clearly explained in a </w:t>
      </w:r>
      <w:r>
        <w:rPr>
          <w:rFonts w:ascii="Arial" w:hAnsi="Arial"/>
        </w:rPr>
        <w:t>Privacy</w:t>
      </w:r>
      <w:r w:rsidRPr="008C0621">
        <w:rPr>
          <w:rFonts w:ascii="Arial" w:hAnsi="Arial"/>
        </w:rPr>
        <w:t xml:space="preserve"> Notice)</w:t>
      </w:r>
    </w:p>
    <w:p w14:paraId="11098048" w14:textId="77777777" w:rsidR="008C0621" w:rsidRPr="008C0621" w:rsidRDefault="008C0621" w:rsidP="008C0621">
      <w:pPr>
        <w:numPr>
          <w:ilvl w:val="0"/>
          <w:numId w:val="7"/>
        </w:numPr>
        <w:rPr>
          <w:rFonts w:ascii="Arial" w:hAnsi="Arial"/>
        </w:rPr>
      </w:pPr>
      <w:r w:rsidRPr="008C0621">
        <w:rPr>
          <w:rFonts w:ascii="Arial" w:hAnsi="Arial"/>
        </w:rPr>
        <w:t xml:space="preserve">the processing is necessary for the purposes of exercising the employment law rights or obligations of </w:t>
      </w:r>
      <w:r w:rsidR="002F67FD">
        <w:rPr>
          <w:rFonts w:ascii="Arial" w:hAnsi="Arial"/>
        </w:rPr>
        <w:t>the school</w:t>
      </w:r>
      <w:r w:rsidRPr="008C0621">
        <w:rPr>
          <w:rFonts w:ascii="Arial" w:hAnsi="Arial"/>
        </w:rPr>
        <w:t xml:space="preserve"> or the data subject</w:t>
      </w:r>
    </w:p>
    <w:p w14:paraId="10E7B663" w14:textId="77777777" w:rsidR="008C0621" w:rsidRDefault="008C0621" w:rsidP="008C0621">
      <w:pPr>
        <w:numPr>
          <w:ilvl w:val="0"/>
          <w:numId w:val="7"/>
        </w:numPr>
        <w:rPr>
          <w:rFonts w:ascii="Arial" w:hAnsi="Arial"/>
        </w:rPr>
      </w:pPr>
      <w:r w:rsidRPr="008C0621">
        <w:rPr>
          <w:rFonts w:ascii="Arial" w:hAnsi="Arial"/>
        </w:rPr>
        <w:t>the processing is necessary to protect the data subject’s vital interests, and the data subject is physically incapable of giving consent</w:t>
      </w:r>
    </w:p>
    <w:p w14:paraId="5C31AB8C" w14:textId="77777777" w:rsidR="00BF72A8" w:rsidRPr="008C0621" w:rsidRDefault="005650A1" w:rsidP="00BF72A8">
      <w:pPr>
        <w:numPr>
          <w:ilvl w:val="0"/>
          <w:numId w:val="7"/>
        </w:numPr>
        <w:rPr>
          <w:rFonts w:ascii="Arial" w:hAnsi="Arial"/>
        </w:rPr>
      </w:pPr>
      <w:r>
        <w:rPr>
          <w:rFonts w:ascii="Arial" w:hAnsi="Arial"/>
        </w:rPr>
        <w:t>the processing is carried out in the course of its legitimate activities with appropriate safeguards by a foundation, association or any other not-for-profit body with a political, philosophical, religious or trade-union aim</w:t>
      </w:r>
    </w:p>
    <w:p w14:paraId="2565B9E2" w14:textId="77777777" w:rsidR="008C0621" w:rsidRPr="008C0621" w:rsidRDefault="008C0621" w:rsidP="008C0621">
      <w:pPr>
        <w:numPr>
          <w:ilvl w:val="0"/>
          <w:numId w:val="7"/>
        </w:numPr>
        <w:rPr>
          <w:rFonts w:ascii="Arial" w:hAnsi="Arial"/>
        </w:rPr>
      </w:pPr>
      <w:r w:rsidRPr="008C0621">
        <w:rPr>
          <w:rFonts w:ascii="Arial" w:hAnsi="Arial"/>
        </w:rPr>
        <w:t>the processing relates to personal data which are manifestly made public by the data subject</w:t>
      </w:r>
    </w:p>
    <w:p w14:paraId="4E245F71" w14:textId="77777777" w:rsidR="008C0621" w:rsidRPr="00BF72A8" w:rsidRDefault="008C0621" w:rsidP="008C0621">
      <w:pPr>
        <w:numPr>
          <w:ilvl w:val="0"/>
          <w:numId w:val="7"/>
        </w:numPr>
        <w:rPr>
          <w:rFonts w:ascii="Arial" w:hAnsi="Arial"/>
        </w:rPr>
      </w:pPr>
      <w:r w:rsidRPr="00BF72A8">
        <w:rPr>
          <w:rFonts w:ascii="Arial" w:hAnsi="Arial"/>
        </w:rPr>
        <w:t>the processing is necessary for the establishment, exercise or defence of legal claims</w:t>
      </w:r>
    </w:p>
    <w:p w14:paraId="479C4786" w14:textId="77777777" w:rsidR="008C0621" w:rsidRPr="008C0621" w:rsidRDefault="008C0621" w:rsidP="008C0621">
      <w:pPr>
        <w:numPr>
          <w:ilvl w:val="0"/>
          <w:numId w:val="7"/>
        </w:numPr>
        <w:rPr>
          <w:rFonts w:ascii="Arial" w:hAnsi="Arial"/>
        </w:rPr>
      </w:pPr>
      <w:r w:rsidRPr="008C0621">
        <w:rPr>
          <w:rFonts w:ascii="Arial" w:hAnsi="Arial"/>
        </w:rPr>
        <w:t>the processing is necessary for reasons of substantial public interest</w:t>
      </w:r>
    </w:p>
    <w:p w14:paraId="50B9702F" w14:textId="77777777" w:rsidR="008C0621" w:rsidRPr="008C0621" w:rsidRDefault="008C0621" w:rsidP="008C0621">
      <w:pPr>
        <w:numPr>
          <w:ilvl w:val="0"/>
          <w:numId w:val="7"/>
        </w:numPr>
        <w:rPr>
          <w:rFonts w:ascii="Arial" w:hAnsi="Arial"/>
        </w:rPr>
      </w:pPr>
      <w:r w:rsidRPr="008C0621">
        <w:rPr>
          <w:rFonts w:ascii="Arial" w:hAnsi="Arial"/>
        </w:rPr>
        <w:t>the processing is necessary for purposes of preventative or occupational medicine, for the assessment of the working capacity of the employee, the provision of social care and the management of social care systems or services</w:t>
      </w:r>
    </w:p>
    <w:p w14:paraId="6FBD9A95" w14:textId="77777777" w:rsidR="008C0621" w:rsidRPr="008C0621" w:rsidRDefault="008C0621" w:rsidP="008C0621">
      <w:pPr>
        <w:numPr>
          <w:ilvl w:val="0"/>
          <w:numId w:val="7"/>
        </w:numPr>
        <w:rPr>
          <w:rFonts w:ascii="Arial" w:hAnsi="Arial"/>
        </w:rPr>
      </w:pPr>
      <w:r w:rsidRPr="008C0621">
        <w:rPr>
          <w:rFonts w:ascii="Arial" w:hAnsi="Arial"/>
        </w:rPr>
        <w:t>the processing is necessary for reasons of public interest in the area of public health</w:t>
      </w:r>
      <w:r w:rsidR="00B058CF">
        <w:rPr>
          <w:rFonts w:ascii="Arial" w:hAnsi="Arial"/>
        </w:rPr>
        <w:t>.</w:t>
      </w:r>
      <w:r w:rsidRPr="008C0621">
        <w:rPr>
          <w:rFonts w:ascii="Arial" w:hAnsi="Arial"/>
        </w:rPr>
        <w:t xml:space="preserve">  </w:t>
      </w:r>
    </w:p>
    <w:p w14:paraId="6537F28F" w14:textId="77777777" w:rsidR="008C0621" w:rsidRPr="008C0621" w:rsidRDefault="008C0621" w:rsidP="008C0621">
      <w:pPr>
        <w:ind w:left="1800"/>
        <w:rPr>
          <w:rFonts w:ascii="Arial" w:hAnsi="Arial"/>
        </w:rPr>
      </w:pPr>
    </w:p>
    <w:p w14:paraId="62D65746" w14:textId="77777777" w:rsidR="008C0621" w:rsidRPr="008C0621" w:rsidRDefault="002F67FD" w:rsidP="008C0621">
      <w:pPr>
        <w:rPr>
          <w:rFonts w:ascii="Arial" w:hAnsi="Arial"/>
        </w:rPr>
      </w:pPr>
      <w:r>
        <w:rPr>
          <w:rFonts w:ascii="Arial" w:hAnsi="Arial"/>
        </w:rPr>
        <w:t>The school</w:t>
      </w:r>
      <w:r w:rsidR="007C37D4">
        <w:rPr>
          <w:rFonts w:ascii="Arial" w:hAnsi="Arial"/>
        </w:rPr>
        <w:t>’</w:t>
      </w:r>
      <w:r>
        <w:rPr>
          <w:rFonts w:ascii="Arial" w:hAnsi="Arial"/>
        </w:rPr>
        <w:t>s</w:t>
      </w:r>
      <w:r w:rsidR="008C0621" w:rsidRPr="008C0621">
        <w:rPr>
          <w:rFonts w:ascii="Arial" w:hAnsi="Arial"/>
        </w:rPr>
        <w:t xml:space="preserve"> privacy notice(s) set out the types of sensitive personal information that it processes, what it is used for, the lawful basis for the processing and the special condition that applies.</w:t>
      </w:r>
    </w:p>
    <w:p w14:paraId="6DFB9E20" w14:textId="77777777" w:rsidR="008C0621" w:rsidRPr="008C0621" w:rsidRDefault="008C0621" w:rsidP="008C0621">
      <w:pPr>
        <w:rPr>
          <w:rFonts w:ascii="Arial" w:hAnsi="Arial"/>
        </w:rPr>
      </w:pPr>
    </w:p>
    <w:p w14:paraId="4750C0E4" w14:textId="77777777" w:rsidR="008C0621" w:rsidRPr="008C0621" w:rsidRDefault="008C0621" w:rsidP="008C0621">
      <w:pPr>
        <w:rPr>
          <w:rFonts w:ascii="Arial" w:hAnsi="Arial"/>
        </w:rPr>
      </w:pPr>
      <w:r w:rsidRPr="008C0621">
        <w:rPr>
          <w:rFonts w:ascii="Arial" w:hAnsi="Arial"/>
        </w:rPr>
        <w:t xml:space="preserve">Sensitive personal information will not be processed until an assessment has been made of the proposed processing as to whether it complies with the criteria above and the individual has been informed (by way of a privacy </w:t>
      </w:r>
      <w:r w:rsidRPr="008C0621">
        <w:rPr>
          <w:rFonts w:ascii="Arial" w:hAnsi="Arial"/>
        </w:rPr>
        <w:lastRenderedPageBreak/>
        <w:t xml:space="preserve">notice or </w:t>
      </w:r>
      <w:r w:rsidR="00670BFA">
        <w:rPr>
          <w:rFonts w:ascii="Arial" w:hAnsi="Arial"/>
        </w:rPr>
        <w:t>consent</w:t>
      </w:r>
      <w:r w:rsidRPr="008C0621">
        <w:rPr>
          <w:rFonts w:ascii="Arial" w:hAnsi="Arial"/>
        </w:rPr>
        <w:t xml:space="preserve">) of the nature of the processing, the purposes for which it is being carried out and the legal basis for it.  </w:t>
      </w:r>
    </w:p>
    <w:p w14:paraId="70DF9E56" w14:textId="77777777" w:rsidR="008C0621" w:rsidRPr="008C0621" w:rsidRDefault="008C0621" w:rsidP="008C0621">
      <w:pPr>
        <w:rPr>
          <w:rFonts w:ascii="Arial" w:hAnsi="Arial"/>
        </w:rPr>
      </w:pPr>
    </w:p>
    <w:p w14:paraId="5F703D87" w14:textId="77777777" w:rsidR="008C0621" w:rsidRPr="008C0621" w:rsidRDefault="008C0621" w:rsidP="008C0621">
      <w:pPr>
        <w:rPr>
          <w:rFonts w:ascii="Arial" w:hAnsi="Arial"/>
          <w:b/>
          <w:u w:val="single"/>
        </w:rPr>
      </w:pPr>
      <w:r w:rsidRPr="008C0621">
        <w:rPr>
          <w:rFonts w:ascii="Arial" w:hAnsi="Arial"/>
        </w:rPr>
        <w:t xml:space="preserve">Unless </w:t>
      </w:r>
      <w:r w:rsidR="002F67FD">
        <w:rPr>
          <w:rFonts w:ascii="Arial" w:hAnsi="Arial"/>
        </w:rPr>
        <w:t>the School</w:t>
      </w:r>
      <w:r w:rsidRPr="008C0621">
        <w:rPr>
          <w:rFonts w:ascii="Arial" w:hAnsi="Arial"/>
        </w:rPr>
        <w:t xml:space="preserve"> can rely on another legal basis of processing, explicit consent is usually required for processing sensitive personal data.  Evidence of consent will need to be captured and recorded so that the </w:t>
      </w:r>
      <w:r w:rsidR="00670BFA">
        <w:rPr>
          <w:rFonts w:ascii="Arial" w:hAnsi="Arial"/>
        </w:rPr>
        <w:t>s</w:t>
      </w:r>
      <w:r w:rsidR="002F67FD">
        <w:rPr>
          <w:rFonts w:ascii="Arial" w:hAnsi="Arial"/>
        </w:rPr>
        <w:t>chool</w:t>
      </w:r>
      <w:r w:rsidRPr="008C0621">
        <w:rPr>
          <w:rFonts w:ascii="Arial" w:hAnsi="Arial"/>
        </w:rPr>
        <w:t xml:space="preserve"> can demonstrate compliance with the GDPR.</w:t>
      </w:r>
    </w:p>
    <w:p w14:paraId="44E871BC" w14:textId="77777777" w:rsidR="008C0621" w:rsidRPr="008C0621" w:rsidRDefault="008C0621" w:rsidP="008C0621">
      <w:pPr>
        <w:rPr>
          <w:rFonts w:ascii="Arial" w:hAnsi="Arial"/>
          <w:b/>
          <w:u w:val="single"/>
        </w:rPr>
      </w:pPr>
    </w:p>
    <w:p w14:paraId="61B14788" w14:textId="77777777" w:rsidR="008C0621" w:rsidRPr="008C0621" w:rsidRDefault="008C0621" w:rsidP="008C0621">
      <w:pPr>
        <w:rPr>
          <w:rFonts w:ascii="Arial" w:hAnsi="Arial"/>
        </w:rPr>
      </w:pPr>
      <w:r w:rsidRPr="008C0621">
        <w:rPr>
          <w:rFonts w:ascii="Arial" w:hAnsi="Arial"/>
          <w:b/>
        </w:rPr>
        <w:t>Automated Decision Making</w:t>
      </w:r>
    </w:p>
    <w:p w14:paraId="004CD5F8" w14:textId="77777777" w:rsidR="008C0621" w:rsidRPr="008C0621" w:rsidRDefault="008C0621" w:rsidP="008C0621">
      <w:pPr>
        <w:rPr>
          <w:rFonts w:ascii="Arial" w:hAnsi="Arial"/>
        </w:rPr>
      </w:pPr>
      <w:r w:rsidRPr="008C0621">
        <w:rPr>
          <w:rFonts w:ascii="Arial" w:hAnsi="Arial"/>
        </w:rPr>
        <w:t xml:space="preserve">Where </w:t>
      </w:r>
      <w:r w:rsidR="002F67FD">
        <w:rPr>
          <w:rFonts w:ascii="Arial" w:hAnsi="Arial"/>
        </w:rPr>
        <w:t xml:space="preserve">the </w:t>
      </w:r>
      <w:r w:rsidR="00670BFA">
        <w:rPr>
          <w:rFonts w:ascii="Arial" w:hAnsi="Arial"/>
        </w:rPr>
        <w:t>s</w:t>
      </w:r>
      <w:r w:rsidR="002F67FD">
        <w:rPr>
          <w:rFonts w:ascii="Arial" w:hAnsi="Arial"/>
        </w:rPr>
        <w:t>chool</w:t>
      </w:r>
      <w:r w:rsidRPr="008C0621">
        <w:rPr>
          <w:rFonts w:ascii="Arial" w:hAnsi="Arial"/>
        </w:rPr>
        <w:t xml:space="preserve"> carries out automated decision making (including profiling) it </w:t>
      </w:r>
      <w:r w:rsidRPr="006E7AA1">
        <w:rPr>
          <w:rFonts w:ascii="Arial" w:hAnsi="Arial"/>
        </w:rPr>
        <w:t>must</w:t>
      </w:r>
      <w:r w:rsidR="009149BA" w:rsidRPr="006E7AA1">
        <w:rPr>
          <w:rFonts w:ascii="Arial" w:hAnsi="Arial"/>
        </w:rPr>
        <w:t xml:space="preserve"> </w:t>
      </w:r>
      <w:r w:rsidRPr="006E7AA1">
        <w:rPr>
          <w:rFonts w:ascii="Arial" w:hAnsi="Arial"/>
        </w:rPr>
        <w:t>meet</w:t>
      </w:r>
      <w:r w:rsidRPr="008C0621">
        <w:rPr>
          <w:rFonts w:ascii="Arial" w:hAnsi="Arial"/>
        </w:rPr>
        <w:t xml:space="preserve"> all the principles and have a lawful basis for the processing. Explicit consent will </w:t>
      </w:r>
      <w:r w:rsidR="002F67FD" w:rsidRPr="008C0621">
        <w:rPr>
          <w:rFonts w:ascii="Arial" w:hAnsi="Arial"/>
        </w:rPr>
        <w:t>usually</w:t>
      </w:r>
      <w:r w:rsidRPr="008C0621">
        <w:rPr>
          <w:rFonts w:ascii="Arial" w:hAnsi="Arial"/>
        </w:rPr>
        <w:t xml:space="preserve"> be required for automated decision making (unless it is authorised by law or it is necessary for the performance of or entering into a contract).  </w:t>
      </w:r>
    </w:p>
    <w:p w14:paraId="144A5D23" w14:textId="77777777" w:rsidR="008C0621" w:rsidRPr="008C0621" w:rsidRDefault="008C0621" w:rsidP="008C0621">
      <w:pPr>
        <w:rPr>
          <w:rFonts w:ascii="Arial" w:hAnsi="Arial"/>
        </w:rPr>
      </w:pPr>
    </w:p>
    <w:p w14:paraId="13EFE03A" w14:textId="77777777" w:rsidR="008C0621" w:rsidRPr="008C0621" w:rsidRDefault="008C0621" w:rsidP="008C0621">
      <w:pPr>
        <w:rPr>
          <w:rFonts w:ascii="Arial" w:hAnsi="Arial"/>
        </w:rPr>
      </w:pPr>
      <w:r w:rsidRPr="008C0621">
        <w:rPr>
          <w:rFonts w:ascii="Arial" w:hAnsi="Arial"/>
        </w:rPr>
        <w:t xml:space="preserve">Additional safeguards and restrictions apply in the case of solely automated decision-making, including profiling.  </w:t>
      </w:r>
      <w:r w:rsidR="002F67FD">
        <w:rPr>
          <w:rFonts w:ascii="Arial" w:hAnsi="Arial"/>
        </w:rPr>
        <w:t>The School</w:t>
      </w:r>
      <w:r w:rsidRPr="008C0621">
        <w:rPr>
          <w:rFonts w:ascii="Arial" w:hAnsi="Arial"/>
        </w:rPr>
        <w:t xml:space="preserve"> must as soon as reasonably possible notify the data subject in writing that a decision has been taken based on solely automated processing and that the data subject may request the </w:t>
      </w:r>
      <w:r w:rsidR="005650A1">
        <w:rPr>
          <w:rFonts w:ascii="Arial" w:hAnsi="Arial"/>
        </w:rPr>
        <w:t>school</w:t>
      </w:r>
      <w:r w:rsidRPr="008C0621">
        <w:rPr>
          <w:rFonts w:ascii="Arial" w:hAnsi="Arial"/>
        </w:rPr>
        <w:t xml:space="preserve"> to reconsider or take a new decision.  If such a request is received staff must contact the DPO as the </w:t>
      </w:r>
      <w:r w:rsidR="002F67FD">
        <w:rPr>
          <w:rFonts w:ascii="Arial" w:hAnsi="Arial"/>
        </w:rPr>
        <w:t>school</w:t>
      </w:r>
      <w:r w:rsidRPr="008C0621">
        <w:rPr>
          <w:rFonts w:ascii="Arial" w:hAnsi="Arial"/>
        </w:rPr>
        <w:t xml:space="preserve"> must reply within 21 days.  </w:t>
      </w:r>
    </w:p>
    <w:p w14:paraId="738610EB" w14:textId="77777777" w:rsidR="008C0621" w:rsidRPr="008C0621" w:rsidRDefault="008C0621" w:rsidP="008C0621">
      <w:pPr>
        <w:rPr>
          <w:rFonts w:ascii="Arial" w:hAnsi="Arial"/>
        </w:rPr>
      </w:pPr>
    </w:p>
    <w:p w14:paraId="5C9FA98A" w14:textId="77777777" w:rsidR="008C0621" w:rsidRPr="008C0621" w:rsidRDefault="008C0621" w:rsidP="008C0621">
      <w:pPr>
        <w:rPr>
          <w:rFonts w:ascii="Arial" w:hAnsi="Arial"/>
          <w:b/>
        </w:rPr>
      </w:pPr>
      <w:r w:rsidRPr="008C0621">
        <w:rPr>
          <w:rFonts w:ascii="Arial" w:hAnsi="Arial"/>
          <w:b/>
        </w:rPr>
        <w:t>Data Protection Impact Assessments</w:t>
      </w:r>
      <w:r w:rsidR="00670BFA">
        <w:rPr>
          <w:rFonts w:ascii="Arial" w:hAnsi="Arial"/>
          <w:b/>
        </w:rPr>
        <w:t xml:space="preserve"> (DPIA)</w:t>
      </w:r>
    </w:p>
    <w:p w14:paraId="61DBD37F" w14:textId="77777777" w:rsidR="00670BFA" w:rsidRDefault="008C0621" w:rsidP="008C0621">
      <w:pPr>
        <w:rPr>
          <w:rFonts w:ascii="Arial" w:hAnsi="Arial"/>
        </w:rPr>
      </w:pPr>
      <w:r w:rsidRPr="008C0621">
        <w:rPr>
          <w:rFonts w:ascii="Arial" w:hAnsi="Arial"/>
        </w:rPr>
        <w:t xml:space="preserve">All data controllers are required to implement ‘Privacy by Design’ when processing personal data.  </w:t>
      </w:r>
    </w:p>
    <w:p w14:paraId="637805D2" w14:textId="77777777" w:rsidR="00670BFA" w:rsidRDefault="00670BFA" w:rsidP="00670BFA">
      <w:pPr>
        <w:rPr>
          <w:rFonts w:ascii="Arial" w:hAnsi="Arial"/>
        </w:rPr>
      </w:pPr>
    </w:p>
    <w:p w14:paraId="4FCD0D52" w14:textId="77777777" w:rsidR="008C0621" w:rsidRPr="008C0621" w:rsidRDefault="008C0621" w:rsidP="00670BFA">
      <w:pPr>
        <w:rPr>
          <w:rFonts w:ascii="Arial" w:hAnsi="Arial"/>
        </w:rPr>
      </w:pPr>
      <w:r w:rsidRPr="008C0621">
        <w:rPr>
          <w:rFonts w:ascii="Arial" w:hAnsi="Arial"/>
        </w:rPr>
        <w:t xml:space="preserve">This means </w:t>
      </w:r>
      <w:r w:rsidR="002F67FD">
        <w:rPr>
          <w:rFonts w:ascii="Arial" w:hAnsi="Arial"/>
        </w:rPr>
        <w:t xml:space="preserve">the </w:t>
      </w:r>
      <w:r w:rsidR="002F67FD" w:rsidRPr="006E7AA1">
        <w:rPr>
          <w:rFonts w:ascii="Arial" w:hAnsi="Arial"/>
        </w:rPr>
        <w:t>School</w:t>
      </w:r>
      <w:r w:rsidR="009149BA" w:rsidRPr="006E7AA1">
        <w:rPr>
          <w:rFonts w:ascii="Arial" w:hAnsi="Arial"/>
        </w:rPr>
        <w:t>’</w:t>
      </w:r>
      <w:r w:rsidR="002F67FD" w:rsidRPr="006E7AA1">
        <w:rPr>
          <w:rFonts w:ascii="Arial" w:hAnsi="Arial"/>
        </w:rPr>
        <w:t>s</w:t>
      </w:r>
      <w:r w:rsidRPr="008C0621">
        <w:rPr>
          <w:rFonts w:ascii="Arial" w:hAnsi="Arial"/>
        </w:rPr>
        <w:t xml:space="preserve"> processes must embed privacy considerations and incorporate appropriate technical and organisational measures (like pseudonymisation) in an effective manner to ensure compliance with data privacy principles.   </w:t>
      </w:r>
    </w:p>
    <w:p w14:paraId="463F29E8" w14:textId="77777777" w:rsidR="008C0621" w:rsidRPr="008C0621" w:rsidRDefault="008C0621" w:rsidP="008C0621">
      <w:pPr>
        <w:rPr>
          <w:rFonts w:ascii="Arial" w:hAnsi="Arial"/>
        </w:rPr>
      </w:pPr>
    </w:p>
    <w:p w14:paraId="287105E9" w14:textId="77777777" w:rsidR="008C0621" w:rsidRPr="008C0621" w:rsidRDefault="008C0621" w:rsidP="008C0621">
      <w:pPr>
        <w:rPr>
          <w:rFonts w:ascii="Arial" w:hAnsi="Arial"/>
        </w:rPr>
      </w:pPr>
      <w:r w:rsidRPr="008C0621">
        <w:rPr>
          <w:rFonts w:ascii="Arial" w:hAnsi="Arial"/>
        </w:rPr>
        <w:t>Where processing is likely to result in high risk to an individual’s data protection rights (for example where a new technology is being implemented) a DPIA must be carried out to assess:</w:t>
      </w:r>
    </w:p>
    <w:p w14:paraId="3B7B4B86" w14:textId="77777777" w:rsidR="008C0621" w:rsidRPr="008C0621" w:rsidRDefault="008C0621" w:rsidP="008C0621">
      <w:pPr>
        <w:rPr>
          <w:rFonts w:ascii="Arial" w:hAnsi="Arial"/>
        </w:rPr>
      </w:pPr>
    </w:p>
    <w:p w14:paraId="0F73ABFF" w14:textId="77777777" w:rsidR="008C0621" w:rsidRPr="008C0621" w:rsidRDefault="008C0621" w:rsidP="008C0621">
      <w:pPr>
        <w:numPr>
          <w:ilvl w:val="0"/>
          <w:numId w:val="8"/>
        </w:numPr>
        <w:rPr>
          <w:rFonts w:ascii="Arial" w:hAnsi="Arial"/>
        </w:rPr>
      </w:pPr>
      <w:r w:rsidRPr="008C0621">
        <w:rPr>
          <w:rFonts w:ascii="Arial" w:hAnsi="Arial"/>
        </w:rPr>
        <w:t>whether the processing is necessary and proportionate in relation to its purpose</w:t>
      </w:r>
    </w:p>
    <w:p w14:paraId="000B8967" w14:textId="77777777" w:rsidR="008C0621" w:rsidRPr="008C0621" w:rsidRDefault="008C0621" w:rsidP="008C0621">
      <w:pPr>
        <w:numPr>
          <w:ilvl w:val="0"/>
          <w:numId w:val="8"/>
        </w:numPr>
        <w:rPr>
          <w:rFonts w:ascii="Arial" w:hAnsi="Arial"/>
        </w:rPr>
      </w:pPr>
      <w:r w:rsidRPr="008C0621">
        <w:rPr>
          <w:rFonts w:ascii="Arial" w:hAnsi="Arial"/>
        </w:rPr>
        <w:t>the risks to individuals</w:t>
      </w:r>
    </w:p>
    <w:p w14:paraId="4312EFB6" w14:textId="77777777" w:rsidR="008C0621" w:rsidRPr="008C0621" w:rsidRDefault="008C0621" w:rsidP="008C0621">
      <w:pPr>
        <w:numPr>
          <w:ilvl w:val="0"/>
          <w:numId w:val="8"/>
        </w:numPr>
        <w:rPr>
          <w:rFonts w:ascii="Arial" w:hAnsi="Arial"/>
        </w:rPr>
      </w:pPr>
      <w:r w:rsidRPr="008C0621">
        <w:rPr>
          <w:rFonts w:ascii="Arial" w:hAnsi="Arial"/>
        </w:rPr>
        <w:t>what measures can be put in place to address those risks and protect personal information</w:t>
      </w:r>
      <w:r w:rsidR="00B058CF">
        <w:rPr>
          <w:rFonts w:ascii="Arial" w:hAnsi="Arial"/>
        </w:rPr>
        <w:t>.</w:t>
      </w:r>
    </w:p>
    <w:p w14:paraId="3A0FF5F2" w14:textId="77777777" w:rsidR="008C0621" w:rsidRDefault="008C0621" w:rsidP="00F1181B">
      <w:pPr>
        <w:rPr>
          <w:rFonts w:ascii="Arial" w:hAnsi="Arial"/>
        </w:rPr>
      </w:pPr>
    </w:p>
    <w:p w14:paraId="7FCBA9FF" w14:textId="77777777" w:rsidR="00F1181B" w:rsidRPr="008C0621" w:rsidRDefault="00F1181B" w:rsidP="00F1181B">
      <w:pPr>
        <w:rPr>
          <w:rFonts w:ascii="Arial" w:hAnsi="Arial"/>
        </w:rPr>
      </w:pPr>
      <w:r w:rsidRPr="006E7AA1">
        <w:rPr>
          <w:rFonts w:ascii="Arial" w:hAnsi="Arial"/>
        </w:rPr>
        <w:t>Staff should adhere to the Data Protection Toolkit for Schools</w:t>
      </w:r>
      <w:r w:rsidR="0044049D">
        <w:rPr>
          <w:rFonts w:ascii="Arial" w:hAnsi="Arial"/>
        </w:rPr>
        <w:t xml:space="preserve"> from the DfE</w:t>
      </w:r>
      <w:r w:rsidRPr="006E7AA1">
        <w:rPr>
          <w:rFonts w:ascii="Arial" w:hAnsi="Arial"/>
        </w:rPr>
        <w:t xml:space="preserve"> with reference to the DPIA template.</w:t>
      </w:r>
      <w:r w:rsidRPr="008C0621">
        <w:rPr>
          <w:rFonts w:ascii="Arial" w:hAnsi="Arial"/>
        </w:rPr>
        <w:t xml:space="preserve">  </w:t>
      </w:r>
    </w:p>
    <w:p w14:paraId="5630AD66" w14:textId="77777777" w:rsidR="00F1181B" w:rsidRDefault="00F1181B" w:rsidP="00F1181B">
      <w:pPr>
        <w:rPr>
          <w:rFonts w:ascii="Arial" w:hAnsi="Arial"/>
        </w:rPr>
      </w:pPr>
    </w:p>
    <w:p w14:paraId="2E21BF13" w14:textId="77777777" w:rsidR="008C0621" w:rsidRPr="008C0621" w:rsidRDefault="007C37D4" w:rsidP="008C0621">
      <w:pPr>
        <w:rPr>
          <w:rFonts w:ascii="Arial" w:hAnsi="Arial"/>
        </w:rPr>
      </w:pPr>
      <w:r>
        <w:rPr>
          <w:rFonts w:ascii="Arial" w:hAnsi="Arial"/>
        </w:rPr>
        <w:t>When carrying out a</w:t>
      </w:r>
      <w:r w:rsidR="008C0621" w:rsidRPr="008C0621">
        <w:rPr>
          <w:rFonts w:ascii="Arial" w:hAnsi="Arial"/>
        </w:rPr>
        <w:t xml:space="preserve"> DPIA</w:t>
      </w:r>
      <w:r>
        <w:rPr>
          <w:rFonts w:ascii="Arial" w:hAnsi="Arial"/>
        </w:rPr>
        <w:t>,</w:t>
      </w:r>
      <w:r w:rsidR="008C0621" w:rsidRPr="008C0621">
        <w:rPr>
          <w:rFonts w:ascii="Arial" w:hAnsi="Arial"/>
        </w:rPr>
        <w:t xml:space="preserve"> staff should seek the advice of the DPO for support and guidance and once complete, refer the finalised document to the DPO for sign off.</w:t>
      </w:r>
    </w:p>
    <w:p w14:paraId="61829076" w14:textId="77777777" w:rsidR="008C0621" w:rsidRDefault="008C0621" w:rsidP="0044049D">
      <w:pPr>
        <w:ind w:left="360"/>
        <w:rPr>
          <w:rFonts w:ascii="Arial" w:hAnsi="Arial"/>
        </w:rPr>
      </w:pPr>
    </w:p>
    <w:p w14:paraId="2BA226A1" w14:textId="77777777" w:rsidR="0044049D" w:rsidRPr="008C0621" w:rsidRDefault="0044049D" w:rsidP="008C0621">
      <w:pPr>
        <w:ind w:left="360"/>
        <w:rPr>
          <w:rFonts w:ascii="Arial" w:hAnsi="Arial"/>
        </w:rPr>
      </w:pPr>
    </w:p>
    <w:p w14:paraId="16F43ECF" w14:textId="77777777" w:rsidR="008C0621" w:rsidRPr="008C0621" w:rsidRDefault="008C0621" w:rsidP="002F67FD">
      <w:pPr>
        <w:outlineLvl w:val="0"/>
        <w:rPr>
          <w:rFonts w:ascii="Arial" w:hAnsi="Arial"/>
        </w:rPr>
      </w:pPr>
      <w:r w:rsidRPr="008C0621">
        <w:rPr>
          <w:rFonts w:ascii="Arial" w:hAnsi="Arial"/>
          <w:b/>
          <w:sz w:val="26"/>
          <w:szCs w:val="26"/>
        </w:rPr>
        <w:t>Documentation and records</w:t>
      </w:r>
    </w:p>
    <w:p w14:paraId="22D77E61" w14:textId="77777777" w:rsidR="008C0621" w:rsidRPr="008C0621" w:rsidRDefault="008C0621" w:rsidP="008C0621">
      <w:pPr>
        <w:rPr>
          <w:rFonts w:ascii="Arial" w:hAnsi="Arial"/>
        </w:rPr>
      </w:pPr>
      <w:r w:rsidRPr="008C0621">
        <w:rPr>
          <w:rFonts w:ascii="Arial" w:hAnsi="Arial"/>
        </w:rPr>
        <w:lastRenderedPageBreak/>
        <w:t>Written records of processing activities must be kept and recorded including:</w:t>
      </w:r>
    </w:p>
    <w:p w14:paraId="17AD93B2" w14:textId="77777777" w:rsidR="008C0621" w:rsidRPr="008C0621" w:rsidRDefault="008C0621" w:rsidP="008C0621">
      <w:pPr>
        <w:rPr>
          <w:rFonts w:ascii="Arial" w:hAnsi="Arial"/>
        </w:rPr>
      </w:pPr>
    </w:p>
    <w:p w14:paraId="613E8C03" w14:textId="77777777" w:rsidR="008C0621" w:rsidRPr="006E7AA1" w:rsidRDefault="008C0621" w:rsidP="008C0621">
      <w:pPr>
        <w:numPr>
          <w:ilvl w:val="0"/>
          <w:numId w:val="9"/>
        </w:numPr>
        <w:rPr>
          <w:rFonts w:ascii="Arial" w:hAnsi="Arial"/>
        </w:rPr>
      </w:pPr>
      <w:r w:rsidRPr="006E7AA1">
        <w:rPr>
          <w:rFonts w:ascii="Arial" w:hAnsi="Arial"/>
        </w:rPr>
        <w:t>the name</w:t>
      </w:r>
      <w:r w:rsidR="009149BA" w:rsidRPr="006E7AA1">
        <w:rPr>
          <w:rFonts w:ascii="Arial" w:hAnsi="Arial"/>
        </w:rPr>
        <w:t>(s)</w:t>
      </w:r>
      <w:r w:rsidRPr="006E7AA1">
        <w:rPr>
          <w:rFonts w:ascii="Arial" w:hAnsi="Arial"/>
        </w:rPr>
        <w:t xml:space="preserve"> and details </w:t>
      </w:r>
      <w:r w:rsidR="009149BA" w:rsidRPr="006E7AA1">
        <w:rPr>
          <w:rFonts w:ascii="Arial" w:hAnsi="Arial"/>
        </w:rPr>
        <w:t>of individuals or roles that carry</w:t>
      </w:r>
      <w:r w:rsidRPr="006E7AA1">
        <w:rPr>
          <w:rFonts w:ascii="Arial" w:hAnsi="Arial"/>
        </w:rPr>
        <w:t xml:space="preserve"> out the processing</w:t>
      </w:r>
    </w:p>
    <w:p w14:paraId="10C01386" w14:textId="77777777" w:rsidR="008C0621" w:rsidRPr="008C0621" w:rsidRDefault="008C0621" w:rsidP="008C0621">
      <w:pPr>
        <w:numPr>
          <w:ilvl w:val="0"/>
          <w:numId w:val="9"/>
        </w:numPr>
        <w:rPr>
          <w:rFonts w:ascii="Arial" w:hAnsi="Arial"/>
        </w:rPr>
      </w:pPr>
      <w:r w:rsidRPr="008C0621">
        <w:rPr>
          <w:rFonts w:ascii="Arial" w:hAnsi="Arial"/>
        </w:rPr>
        <w:t>the purposes of the processing</w:t>
      </w:r>
    </w:p>
    <w:p w14:paraId="52EB501D" w14:textId="77777777" w:rsidR="008C0621" w:rsidRPr="008C0621" w:rsidRDefault="008C0621" w:rsidP="008C0621">
      <w:pPr>
        <w:numPr>
          <w:ilvl w:val="0"/>
          <w:numId w:val="9"/>
        </w:numPr>
        <w:rPr>
          <w:rFonts w:ascii="Arial" w:hAnsi="Arial"/>
        </w:rPr>
      </w:pPr>
      <w:r w:rsidRPr="008C0621">
        <w:rPr>
          <w:rFonts w:ascii="Arial" w:hAnsi="Arial"/>
        </w:rPr>
        <w:t>a description of the categories of individuals and categories of personal data</w:t>
      </w:r>
    </w:p>
    <w:p w14:paraId="0328C348" w14:textId="77777777" w:rsidR="008C0621" w:rsidRPr="008C0621" w:rsidRDefault="008C0621" w:rsidP="008C0621">
      <w:pPr>
        <w:numPr>
          <w:ilvl w:val="0"/>
          <w:numId w:val="9"/>
        </w:numPr>
        <w:rPr>
          <w:rFonts w:ascii="Arial" w:hAnsi="Arial"/>
        </w:rPr>
      </w:pPr>
      <w:r w:rsidRPr="008C0621">
        <w:rPr>
          <w:rFonts w:ascii="Arial" w:hAnsi="Arial"/>
        </w:rPr>
        <w:t>categories of recipients of personal data</w:t>
      </w:r>
    </w:p>
    <w:p w14:paraId="1599E3CD" w14:textId="77777777" w:rsidR="008C0621" w:rsidRPr="008C0621" w:rsidRDefault="008C0621" w:rsidP="008C0621">
      <w:pPr>
        <w:numPr>
          <w:ilvl w:val="0"/>
          <w:numId w:val="9"/>
        </w:numPr>
        <w:rPr>
          <w:rFonts w:ascii="Arial" w:hAnsi="Arial"/>
        </w:rPr>
      </w:pPr>
      <w:r w:rsidRPr="008C0621">
        <w:rPr>
          <w:rFonts w:ascii="Arial" w:hAnsi="Arial"/>
        </w:rPr>
        <w:t>details of transfers to third countries, including documentation of the transfer mechanism safeguards in place</w:t>
      </w:r>
    </w:p>
    <w:p w14:paraId="18153E25" w14:textId="77777777" w:rsidR="008C0621" w:rsidRPr="008C0621" w:rsidRDefault="008C0621" w:rsidP="008C0621">
      <w:pPr>
        <w:numPr>
          <w:ilvl w:val="0"/>
          <w:numId w:val="9"/>
        </w:numPr>
        <w:rPr>
          <w:rFonts w:ascii="Arial" w:hAnsi="Arial"/>
        </w:rPr>
      </w:pPr>
      <w:r w:rsidRPr="008C0621">
        <w:rPr>
          <w:rFonts w:ascii="Arial" w:hAnsi="Arial"/>
        </w:rPr>
        <w:t>retention schedules</w:t>
      </w:r>
    </w:p>
    <w:p w14:paraId="4954BB88" w14:textId="77777777" w:rsidR="008C0621" w:rsidRPr="008C0621" w:rsidRDefault="008C0621" w:rsidP="008C0621">
      <w:pPr>
        <w:numPr>
          <w:ilvl w:val="0"/>
          <w:numId w:val="9"/>
        </w:numPr>
        <w:rPr>
          <w:rFonts w:ascii="Arial" w:hAnsi="Arial"/>
        </w:rPr>
      </w:pPr>
      <w:r w:rsidRPr="008C0621">
        <w:rPr>
          <w:rFonts w:ascii="Arial" w:hAnsi="Arial"/>
        </w:rPr>
        <w:t>a description of technical and organisational security measures</w:t>
      </w:r>
      <w:r w:rsidR="00C30E28">
        <w:rPr>
          <w:rFonts w:ascii="Arial" w:hAnsi="Arial"/>
        </w:rPr>
        <w:t>.</w:t>
      </w:r>
    </w:p>
    <w:p w14:paraId="0DE4B5B7" w14:textId="77777777" w:rsidR="008C0621" w:rsidRPr="008C0621" w:rsidRDefault="008C0621" w:rsidP="008C0621">
      <w:pPr>
        <w:rPr>
          <w:rFonts w:ascii="Arial" w:hAnsi="Arial"/>
        </w:rPr>
      </w:pPr>
    </w:p>
    <w:p w14:paraId="635E1642" w14:textId="77777777" w:rsidR="008C0621" w:rsidRPr="008C0621" w:rsidRDefault="008C0621" w:rsidP="008C0621">
      <w:pPr>
        <w:rPr>
          <w:rFonts w:ascii="Arial" w:hAnsi="Arial"/>
        </w:rPr>
      </w:pPr>
      <w:r w:rsidRPr="008C0621">
        <w:rPr>
          <w:rFonts w:ascii="Arial" w:hAnsi="Arial"/>
        </w:rPr>
        <w:t xml:space="preserve">As part of </w:t>
      </w:r>
      <w:r w:rsidR="002F67FD">
        <w:rPr>
          <w:rFonts w:ascii="Arial" w:hAnsi="Arial"/>
        </w:rPr>
        <w:t>the School’s</w:t>
      </w:r>
      <w:r w:rsidRPr="008C0621">
        <w:rPr>
          <w:rFonts w:ascii="Arial" w:hAnsi="Arial"/>
        </w:rPr>
        <w:t xml:space="preserve"> record of processing activities the DPO will document, or link to </w:t>
      </w:r>
      <w:r w:rsidR="002F67FD" w:rsidRPr="008C0621">
        <w:rPr>
          <w:rFonts w:ascii="Arial" w:hAnsi="Arial"/>
        </w:rPr>
        <w:t>documentation</w:t>
      </w:r>
      <w:r w:rsidRPr="008C0621">
        <w:rPr>
          <w:rFonts w:ascii="Arial" w:hAnsi="Arial"/>
        </w:rPr>
        <w:t xml:space="preserve"> on: </w:t>
      </w:r>
    </w:p>
    <w:p w14:paraId="66204FF1" w14:textId="77777777" w:rsidR="008C0621" w:rsidRPr="008C0621" w:rsidRDefault="008C0621" w:rsidP="008C0621">
      <w:pPr>
        <w:rPr>
          <w:rFonts w:ascii="Arial" w:hAnsi="Arial"/>
        </w:rPr>
      </w:pPr>
    </w:p>
    <w:p w14:paraId="0BFB052A" w14:textId="77777777" w:rsidR="008C0621" w:rsidRPr="008C0621" w:rsidRDefault="008C0621" w:rsidP="008C0621">
      <w:pPr>
        <w:numPr>
          <w:ilvl w:val="0"/>
          <w:numId w:val="10"/>
        </w:numPr>
        <w:rPr>
          <w:rFonts w:ascii="Arial" w:hAnsi="Arial"/>
        </w:rPr>
      </w:pPr>
      <w:r w:rsidRPr="008C0621">
        <w:rPr>
          <w:rFonts w:ascii="Arial" w:hAnsi="Arial"/>
        </w:rPr>
        <w:t>information required for privacy notices</w:t>
      </w:r>
    </w:p>
    <w:p w14:paraId="5460E92E" w14:textId="77777777" w:rsidR="008C0621" w:rsidRPr="008C0621" w:rsidRDefault="008C0621" w:rsidP="008C0621">
      <w:pPr>
        <w:numPr>
          <w:ilvl w:val="0"/>
          <w:numId w:val="10"/>
        </w:numPr>
        <w:rPr>
          <w:rFonts w:ascii="Arial" w:hAnsi="Arial"/>
        </w:rPr>
      </w:pPr>
      <w:r w:rsidRPr="008C0621">
        <w:rPr>
          <w:rFonts w:ascii="Arial" w:hAnsi="Arial"/>
        </w:rPr>
        <w:t>records of consent</w:t>
      </w:r>
    </w:p>
    <w:p w14:paraId="40C4F447" w14:textId="77777777" w:rsidR="008C0621" w:rsidRPr="008C0621" w:rsidRDefault="008C0621" w:rsidP="008C0621">
      <w:pPr>
        <w:numPr>
          <w:ilvl w:val="0"/>
          <w:numId w:val="10"/>
        </w:numPr>
        <w:rPr>
          <w:rFonts w:ascii="Arial" w:hAnsi="Arial"/>
        </w:rPr>
      </w:pPr>
      <w:r w:rsidRPr="008C0621">
        <w:rPr>
          <w:rFonts w:ascii="Arial" w:hAnsi="Arial"/>
        </w:rPr>
        <w:t>controller-processor contracts</w:t>
      </w:r>
    </w:p>
    <w:p w14:paraId="7499CD96" w14:textId="77777777" w:rsidR="008C0621" w:rsidRPr="008C0621" w:rsidRDefault="008C0621" w:rsidP="008C0621">
      <w:pPr>
        <w:numPr>
          <w:ilvl w:val="0"/>
          <w:numId w:val="10"/>
        </w:numPr>
        <w:rPr>
          <w:rFonts w:ascii="Arial" w:hAnsi="Arial"/>
        </w:rPr>
      </w:pPr>
      <w:r w:rsidRPr="008C0621">
        <w:rPr>
          <w:rFonts w:ascii="Arial" w:hAnsi="Arial"/>
        </w:rPr>
        <w:t>the location of personal information;</w:t>
      </w:r>
    </w:p>
    <w:p w14:paraId="6E28E3FE" w14:textId="77777777" w:rsidR="008C0621" w:rsidRPr="008C0621" w:rsidRDefault="008C0621" w:rsidP="008C0621">
      <w:pPr>
        <w:numPr>
          <w:ilvl w:val="0"/>
          <w:numId w:val="10"/>
        </w:numPr>
        <w:rPr>
          <w:rFonts w:ascii="Arial" w:hAnsi="Arial"/>
        </w:rPr>
      </w:pPr>
      <w:r w:rsidRPr="008C0621">
        <w:rPr>
          <w:rFonts w:ascii="Arial" w:hAnsi="Arial"/>
        </w:rPr>
        <w:t xml:space="preserve">DPIAs and </w:t>
      </w:r>
    </w:p>
    <w:p w14:paraId="4A7583E9" w14:textId="77777777" w:rsidR="008C0621" w:rsidRPr="008C0621" w:rsidRDefault="008C0621" w:rsidP="008C0621">
      <w:pPr>
        <w:numPr>
          <w:ilvl w:val="0"/>
          <w:numId w:val="10"/>
        </w:numPr>
        <w:rPr>
          <w:rFonts w:ascii="Arial" w:hAnsi="Arial"/>
        </w:rPr>
      </w:pPr>
      <w:r w:rsidRPr="008C0621">
        <w:rPr>
          <w:rFonts w:ascii="Arial" w:hAnsi="Arial"/>
        </w:rPr>
        <w:t>Records of data breaches</w:t>
      </w:r>
      <w:r w:rsidR="00C30E28">
        <w:rPr>
          <w:rFonts w:ascii="Arial" w:hAnsi="Arial"/>
        </w:rPr>
        <w:t>.</w:t>
      </w:r>
    </w:p>
    <w:p w14:paraId="2DBF0D7D" w14:textId="77777777" w:rsidR="008C0621" w:rsidRPr="008C0621" w:rsidRDefault="008C0621" w:rsidP="008C0621">
      <w:pPr>
        <w:rPr>
          <w:rFonts w:ascii="Arial" w:hAnsi="Arial"/>
        </w:rPr>
      </w:pPr>
    </w:p>
    <w:p w14:paraId="0A8D2E5A" w14:textId="77777777" w:rsidR="008C0621" w:rsidRPr="008C0621" w:rsidRDefault="008C0621" w:rsidP="008C0621">
      <w:pPr>
        <w:rPr>
          <w:rFonts w:ascii="Arial" w:hAnsi="Arial"/>
        </w:rPr>
      </w:pPr>
      <w:r w:rsidRPr="008C0621">
        <w:rPr>
          <w:rFonts w:ascii="Arial" w:hAnsi="Arial"/>
        </w:rPr>
        <w:t>Records of processing of sensitive information are kept on:</w:t>
      </w:r>
    </w:p>
    <w:p w14:paraId="6B62F1B3" w14:textId="77777777" w:rsidR="008C0621" w:rsidRPr="008C0621" w:rsidRDefault="008C0621" w:rsidP="008C0621">
      <w:pPr>
        <w:rPr>
          <w:rFonts w:ascii="Arial" w:hAnsi="Arial"/>
        </w:rPr>
      </w:pPr>
    </w:p>
    <w:p w14:paraId="2FC6789A" w14:textId="77777777" w:rsidR="008C0621" w:rsidRPr="008C0621" w:rsidRDefault="008C0621" w:rsidP="008C0621">
      <w:pPr>
        <w:numPr>
          <w:ilvl w:val="0"/>
          <w:numId w:val="11"/>
        </w:numPr>
        <w:rPr>
          <w:rFonts w:ascii="Arial" w:hAnsi="Arial"/>
        </w:rPr>
      </w:pPr>
      <w:r w:rsidRPr="008C0621">
        <w:rPr>
          <w:rFonts w:ascii="Arial" w:hAnsi="Arial"/>
        </w:rPr>
        <w:t>The relevant purposes for which the processing takes place, including why it is necessary for that purpose</w:t>
      </w:r>
    </w:p>
    <w:p w14:paraId="4C1A6290" w14:textId="77777777" w:rsidR="008C0621" w:rsidRPr="008C0621" w:rsidRDefault="008C0621" w:rsidP="008C0621">
      <w:pPr>
        <w:numPr>
          <w:ilvl w:val="0"/>
          <w:numId w:val="11"/>
        </w:numPr>
        <w:rPr>
          <w:rFonts w:ascii="Arial" w:hAnsi="Arial"/>
        </w:rPr>
      </w:pPr>
      <w:r w:rsidRPr="008C0621">
        <w:rPr>
          <w:rFonts w:ascii="Arial" w:hAnsi="Arial"/>
        </w:rPr>
        <w:t>The lawful basis for our processing and</w:t>
      </w:r>
    </w:p>
    <w:p w14:paraId="22A6B9E2" w14:textId="77777777" w:rsidR="008C0621" w:rsidRPr="008C0621" w:rsidRDefault="008C0621" w:rsidP="008C0621">
      <w:pPr>
        <w:numPr>
          <w:ilvl w:val="0"/>
          <w:numId w:val="11"/>
        </w:numPr>
        <w:rPr>
          <w:rFonts w:ascii="Arial" w:hAnsi="Arial"/>
        </w:rPr>
      </w:pPr>
      <w:r w:rsidRPr="008C0621">
        <w:rPr>
          <w:rFonts w:ascii="Arial" w:hAnsi="Arial"/>
        </w:rPr>
        <w:t xml:space="preserve">Whether the personal information is retained or erased in accordance with </w:t>
      </w:r>
      <w:r w:rsidR="00C30E28">
        <w:rPr>
          <w:rFonts w:ascii="Arial" w:hAnsi="Arial"/>
        </w:rPr>
        <w:t xml:space="preserve">the </w:t>
      </w:r>
      <w:r w:rsidRPr="008C0621">
        <w:rPr>
          <w:rFonts w:ascii="Arial" w:hAnsi="Arial"/>
        </w:rPr>
        <w:t xml:space="preserve">Retention Schedule and, if not, the reasons for not following </w:t>
      </w:r>
      <w:r w:rsidR="005650A1">
        <w:rPr>
          <w:rFonts w:ascii="Arial" w:hAnsi="Arial"/>
        </w:rPr>
        <w:t xml:space="preserve">the </w:t>
      </w:r>
      <w:r w:rsidRPr="008C0621">
        <w:rPr>
          <w:rFonts w:ascii="Arial" w:hAnsi="Arial"/>
        </w:rPr>
        <w:t>policy.</w:t>
      </w:r>
    </w:p>
    <w:p w14:paraId="02F2C34E" w14:textId="77777777" w:rsidR="008C0621" w:rsidRPr="008C0621" w:rsidRDefault="008C0621" w:rsidP="008C0621">
      <w:pPr>
        <w:outlineLvl w:val="0"/>
        <w:rPr>
          <w:rFonts w:ascii="Arial" w:hAnsi="Arial"/>
          <w:b/>
          <w:sz w:val="26"/>
          <w:szCs w:val="26"/>
        </w:rPr>
      </w:pPr>
    </w:p>
    <w:p w14:paraId="22962997" w14:textId="77777777" w:rsidR="008C0621" w:rsidRPr="008C0621" w:rsidRDefault="002F67FD" w:rsidP="008C0621">
      <w:pPr>
        <w:outlineLvl w:val="0"/>
        <w:rPr>
          <w:rFonts w:ascii="Arial" w:hAnsi="Arial"/>
          <w:sz w:val="26"/>
          <w:szCs w:val="26"/>
        </w:rPr>
      </w:pPr>
      <w:r>
        <w:rPr>
          <w:rFonts w:ascii="Arial" w:hAnsi="Arial"/>
          <w:sz w:val="26"/>
          <w:szCs w:val="26"/>
        </w:rPr>
        <w:t>The School should</w:t>
      </w:r>
      <w:r w:rsidR="008C0621" w:rsidRPr="008C0621">
        <w:rPr>
          <w:rFonts w:ascii="Arial" w:hAnsi="Arial"/>
          <w:sz w:val="26"/>
          <w:szCs w:val="26"/>
        </w:rPr>
        <w:t xml:space="preserve"> conduct regular reviews of the personal information </w:t>
      </w:r>
      <w:r>
        <w:rPr>
          <w:rFonts w:ascii="Arial" w:hAnsi="Arial"/>
          <w:sz w:val="26"/>
          <w:szCs w:val="26"/>
        </w:rPr>
        <w:t>it</w:t>
      </w:r>
      <w:r w:rsidR="008C0621" w:rsidRPr="008C0621">
        <w:rPr>
          <w:rFonts w:ascii="Arial" w:hAnsi="Arial"/>
          <w:sz w:val="26"/>
          <w:szCs w:val="26"/>
        </w:rPr>
        <w:t xml:space="preserve"> processes and update its documentation accordingly.  This may include:</w:t>
      </w:r>
    </w:p>
    <w:p w14:paraId="680A4E5D" w14:textId="77777777" w:rsidR="008C0621" w:rsidRPr="008C0621" w:rsidRDefault="008C0621" w:rsidP="008C0621">
      <w:pPr>
        <w:rPr>
          <w:rFonts w:ascii="Arial" w:hAnsi="Arial"/>
        </w:rPr>
      </w:pPr>
    </w:p>
    <w:p w14:paraId="32269973" w14:textId="77777777" w:rsidR="008C0621" w:rsidRPr="008C0621" w:rsidRDefault="008C0621" w:rsidP="008C0621">
      <w:pPr>
        <w:numPr>
          <w:ilvl w:val="0"/>
          <w:numId w:val="12"/>
        </w:numPr>
        <w:rPr>
          <w:rFonts w:ascii="Arial" w:hAnsi="Arial"/>
        </w:rPr>
      </w:pPr>
      <w:r w:rsidRPr="008C0621">
        <w:rPr>
          <w:rFonts w:ascii="Arial" w:hAnsi="Arial"/>
        </w:rPr>
        <w:t>Carrying out information audits to find out what personal information is held</w:t>
      </w:r>
    </w:p>
    <w:p w14:paraId="68322503" w14:textId="77777777" w:rsidR="008C0621" w:rsidRPr="008C0621" w:rsidRDefault="008C0621" w:rsidP="008C0621">
      <w:pPr>
        <w:numPr>
          <w:ilvl w:val="0"/>
          <w:numId w:val="12"/>
        </w:numPr>
        <w:rPr>
          <w:rFonts w:ascii="Arial" w:hAnsi="Arial"/>
        </w:rPr>
      </w:pPr>
      <w:r w:rsidRPr="008C0621">
        <w:rPr>
          <w:rFonts w:ascii="Arial" w:hAnsi="Arial"/>
        </w:rPr>
        <w:t xml:space="preserve">Talking to staff about </w:t>
      </w:r>
      <w:r w:rsidR="00C30E28">
        <w:rPr>
          <w:rFonts w:ascii="Arial" w:hAnsi="Arial"/>
        </w:rPr>
        <w:t xml:space="preserve">their </w:t>
      </w:r>
      <w:r w:rsidRPr="008C0621">
        <w:rPr>
          <w:rFonts w:ascii="Arial" w:hAnsi="Arial"/>
        </w:rPr>
        <w:t>processing activities</w:t>
      </w:r>
    </w:p>
    <w:p w14:paraId="0735449F" w14:textId="77777777" w:rsidR="002F67FD" w:rsidRPr="00670BFA" w:rsidRDefault="008C0621" w:rsidP="002F67FD">
      <w:pPr>
        <w:numPr>
          <w:ilvl w:val="0"/>
          <w:numId w:val="12"/>
        </w:numPr>
        <w:rPr>
          <w:rFonts w:ascii="Arial" w:hAnsi="Arial"/>
        </w:rPr>
      </w:pPr>
      <w:r w:rsidRPr="00670BFA">
        <w:rPr>
          <w:rFonts w:ascii="Arial" w:hAnsi="Arial"/>
        </w:rPr>
        <w:t>Reviewing policies, procedures, contracts and agreements to address retention, security and data sharing</w:t>
      </w:r>
      <w:r w:rsidR="00670BFA">
        <w:rPr>
          <w:rFonts w:ascii="Arial" w:hAnsi="Arial"/>
        </w:rPr>
        <w:t>.</w:t>
      </w:r>
    </w:p>
    <w:p w14:paraId="19219836" w14:textId="77777777" w:rsidR="008C0621" w:rsidRPr="008C0621" w:rsidRDefault="008C0621" w:rsidP="008C0621">
      <w:pPr>
        <w:rPr>
          <w:rFonts w:ascii="Arial" w:hAnsi="Arial"/>
        </w:rPr>
      </w:pPr>
    </w:p>
    <w:p w14:paraId="4293650D" w14:textId="77777777" w:rsidR="008C0621" w:rsidRPr="008C0621" w:rsidRDefault="008C0621" w:rsidP="002F67FD">
      <w:pPr>
        <w:outlineLvl w:val="0"/>
        <w:rPr>
          <w:rFonts w:ascii="Arial" w:hAnsi="Arial"/>
        </w:rPr>
      </w:pPr>
      <w:r w:rsidRPr="008C0621">
        <w:rPr>
          <w:rFonts w:ascii="Arial" w:hAnsi="Arial"/>
          <w:b/>
          <w:sz w:val="26"/>
          <w:szCs w:val="26"/>
        </w:rPr>
        <w:t>Privacy Notice</w:t>
      </w:r>
    </w:p>
    <w:p w14:paraId="6DB4A2BA" w14:textId="77777777" w:rsidR="008C0621" w:rsidRPr="008C0621" w:rsidRDefault="008C0621" w:rsidP="008C0621">
      <w:pPr>
        <w:rPr>
          <w:rFonts w:ascii="Arial" w:hAnsi="Arial"/>
        </w:rPr>
      </w:pPr>
      <w:r w:rsidRPr="008C0621">
        <w:rPr>
          <w:rFonts w:ascii="Arial" w:hAnsi="Arial"/>
        </w:rPr>
        <w:t xml:space="preserve">The </w:t>
      </w:r>
      <w:r w:rsidR="002F67FD">
        <w:rPr>
          <w:rFonts w:ascii="Arial" w:hAnsi="Arial"/>
        </w:rPr>
        <w:t>school</w:t>
      </w:r>
      <w:r w:rsidRPr="008C0621">
        <w:rPr>
          <w:rFonts w:ascii="Arial" w:hAnsi="Arial"/>
        </w:rPr>
        <w:t xml:space="preserve"> will issue privacy notices </w:t>
      </w:r>
      <w:r w:rsidR="00450AD8">
        <w:rPr>
          <w:rFonts w:ascii="Arial" w:hAnsi="Arial"/>
        </w:rPr>
        <w:t>as required</w:t>
      </w:r>
      <w:r w:rsidRPr="008C0621">
        <w:rPr>
          <w:rFonts w:ascii="Arial" w:hAnsi="Arial"/>
        </w:rPr>
        <w:t xml:space="preserve">, informing data subjects </w:t>
      </w:r>
      <w:r w:rsidR="009149BA" w:rsidRPr="006E7AA1">
        <w:rPr>
          <w:rFonts w:ascii="Arial" w:hAnsi="Arial"/>
        </w:rPr>
        <w:t>(or their parents, depending on age of the pupil, if about pupil information)</w:t>
      </w:r>
      <w:r w:rsidR="009149BA">
        <w:rPr>
          <w:rFonts w:ascii="Arial" w:hAnsi="Arial"/>
        </w:rPr>
        <w:t xml:space="preserve"> </w:t>
      </w:r>
      <w:r w:rsidRPr="008C0621">
        <w:rPr>
          <w:rFonts w:ascii="Arial" w:hAnsi="Arial"/>
        </w:rPr>
        <w:t>about the personal information that it collects and hold</w:t>
      </w:r>
      <w:r w:rsidR="005650A1">
        <w:rPr>
          <w:rFonts w:ascii="Arial" w:hAnsi="Arial"/>
        </w:rPr>
        <w:t>s</w:t>
      </w:r>
      <w:r w:rsidRPr="008C0621">
        <w:rPr>
          <w:rFonts w:ascii="Arial" w:hAnsi="Arial"/>
        </w:rPr>
        <w:t xml:space="preserve"> relating to individual data subjects, how individuals can expect their personal information to be used and for what purposes.</w:t>
      </w:r>
    </w:p>
    <w:p w14:paraId="296FEF7D" w14:textId="77777777" w:rsidR="008C0621" w:rsidRPr="008C0621" w:rsidRDefault="008C0621" w:rsidP="008C0621">
      <w:pPr>
        <w:rPr>
          <w:rFonts w:ascii="Arial" w:hAnsi="Arial"/>
        </w:rPr>
      </w:pPr>
    </w:p>
    <w:p w14:paraId="3619A239" w14:textId="77777777" w:rsidR="008C0621" w:rsidRPr="008C0621" w:rsidRDefault="008C0621" w:rsidP="008C0621">
      <w:pPr>
        <w:rPr>
          <w:rFonts w:ascii="Arial" w:hAnsi="Arial"/>
        </w:rPr>
      </w:pPr>
      <w:r w:rsidRPr="008C0621">
        <w:rPr>
          <w:rFonts w:ascii="Arial" w:hAnsi="Arial"/>
        </w:rPr>
        <w:lastRenderedPageBreak/>
        <w:t xml:space="preserve">When information is collected directly from data subjects, including for HR or employment purposes, the data subject shall be given all the information required by the GDPR including the identity of the DPO, how and why </w:t>
      </w:r>
      <w:r w:rsidR="005650A1">
        <w:rPr>
          <w:rFonts w:ascii="Arial" w:hAnsi="Arial"/>
        </w:rPr>
        <w:t>the School</w:t>
      </w:r>
      <w:r w:rsidRPr="008C0621">
        <w:rPr>
          <w:rFonts w:ascii="Arial" w:hAnsi="Arial"/>
        </w:rPr>
        <w:t xml:space="preserve"> will use, process, disclose, protect and retain that personal data through a </w:t>
      </w:r>
      <w:r w:rsidR="00450AD8">
        <w:rPr>
          <w:rFonts w:ascii="Arial" w:hAnsi="Arial"/>
        </w:rPr>
        <w:t>privacy</w:t>
      </w:r>
      <w:r w:rsidRPr="008C0621">
        <w:rPr>
          <w:rFonts w:ascii="Arial" w:hAnsi="Arial"/>
        </w:rPr>
        <w:t xml:space="preserve"> notice (which must be presented when the data subject first provides the data).</w:t>
      </w:r>
    </w:p>
    <w:p w14:paraId="7194DBDC" w14:textId="77777777" w:rsidR="008C0621" w:rsidRPr="008C0621" w:rsidRDefault="008C0621" w:rsidP="008C0621">
      <w:pPr>
        <w:rPr>
          <w:rFonts w:ascii="Arial" w:hAnsi="Arial"/>
        </w:rPr>
      </w:pPr>
    </w:p>
    <w:p w14:paraId="53180B54" w14:textId="77777777" w:rsidR="008C0621" w:rsidRPr="008C0621" w:rsidRDefault="008C0621" w:rsidP="008C0621">
      <w:pPr>
        <w:rPr>
          <w:rFonts w:ascii="Arial" w:hAnsi="Arial"/>
        </w:rPr>
      </w:pPr>
      <w:r w:rsidRPr="008C0621">
        <w:rPr>
          <w:rFonts w:ascii="Arial" w:hAnsi="Arial"/>
        </w:rPr>
        <w:t xml:space="preserve">When information is collected indirectly (for example from a third party or </w:t>
      </w:r>
      <w:r w:rsidR="002F67FD" w:rsidRPr="008C0621">
        <w:rPr>
          <w:rFonts w:ascii="Arial" w:hAnsi="Arial"/>
        </w:rPr>
        <w:t>publicly</w:t>
      </w:r>
      <w:r w:rsidRPr="008C0621">
        <w:rPr>
          <w:rFonts w:ascii="Arial" w:hAnsi="Arial"/>
        </w:rPr>
        <w:t xml:space="preserve"> available </w:t>
      </w:r>
      <w:r w:rsidR="002F67FD" w:rsidRPr="008C0621">
        <w:rPr>
          <w:rFonts w:ascii="Arial" w:hAnsi="Arial"/>
        </w:rPr>
        <w:t>sour</w:t>
      </w:r>
      <w:r w:rsidR="0018617B">
        <w:rPr>
          <w:rFonts w:ascii="Arial" w:hAnsi="Arial"/>
        </w:rPr>
        <w:t>c</w:t>
      </w:r>
      <w:r w:rsidR="002F67FD" w:rsidRPr="008C0621">
        <w:rPr>
          <w:rFonts w:ascii="Arial" w:hAnsi="Arial"/>
        </w:rPr>
        <w:t>e</w:t>
      </w:r>
      <w:r w:rsidRPr="008C0621">
        <w:rPr>
          <w:rFonts w:ascii="Arial" w:hAnsi="Arial"/>
        </w:rPr>
        <w:t xml:space="preserve">) the data subject must be provided with all the information required by the GDPR as soon as possible after collecting or receiving the data.  </w:t>
      </w:r>
      <w:r w:rsidR="002F67FD">
        <w:rPr>
          <w:rFonts w:ascii="Arial" w:hAnsi="Arial"/>
        </w:rPr>
        <w:t>The school must</w:t>
      </w:r>
      <w:r w:rsidRPr="008C0621">
        <w:rPr>
          <w:rFonts w:ascii="Arial" w:hAnsi="Arial"/>
        </w:rPr>
        <w:t xml:space="preserve"> also check that the data was collected by the third party in accordance with the GDPR and on a basis which </w:t>
      </w:r>
      <w:r w:rsidR="00450AD8">
        <w:rPr>
          <w:rFonts w:ascii="Arial" w:hAnsi="Arial"/>
        </w:rPr>
        <w:t xml:space="preserve">is consistent with </w:t>
      </w:r>
      <w:r w:rsidRPr="008C0621">
        <w:rPr>
          <w:rFonts w:ascii="Arial" w:hAnsi="Arial"/>
        </w:rPr>
        <w:t xml:space="preserve">the proposed processing of the personal data.  </w:t>
      </w:r>
    </w:p>
    <w:p w14:paraId="769D0D3C" w14:textId="77777777" w:rsidR="008C0621" w:rsidRPr="008C0621" w:rsidRDefault="008C0621" w:rsidP="008C0621">
      <w:pPr>
        <w:rPr>
          <w:rFonts w:ascii="Arial" w:hAnsi="Arial"/>
        </w:rPr>
      </w:pPr>
    </w:p>
    <w:p w14:paraId="6DBCAA75" w14:textId="77777777" w:rsidR="008C0621" w:rsidRDefault="002F67FD" w:rsidP="008C0621">
      <w:pPr>
        <w:rPr>
          <w:rFonts w:ascii="Arial" w:hAnsi="Arial"/>
        </w:rPr>
      </w:pPr>
      <w:r>
        <w:rPr>
          <w:rFonts w:ascii="Arial" w:hAnsi="Arial"/>
        </w:rPr>
        <w:t>The School</w:t>
      </w:r>
      <w:r w:rsidR="008C0621" w:rsidRPr="008C0621">
        <w:rPr>
          <w:rFonts w:ascii="Arial" w:hAnsi="Arial"/>
        </w:rPr>
        <w:t xml:space="preserve"> will take appropriate measures to provide information in privacy notices in a concise, transparent, intelligible and easily accessible form, using clear and plain language.</w:t>
      </w:r>
    </w:p>
    <w:p w14:paraId="54CD245A" w14:textId="77777777" w:rsidR="009149BA" w:rsidRDefault="009149BA" w:rsidP="009149BA">
      <w:pPr>
        <w:rPr>
          <w:rFonts w:ascii="Arial" w:hAnsi="Arial"/>
        </w:rPr>
      </w:pPr>
    </w:p>
    <w:p w14:paraId="3E54B103" w14:textId="77777777" w:rsidR="0044049D" w:rsidRDefault="009149BA" w:rsidP="009149BA">
      <w:pPr>
        <w:rPr>
          <w:rFonts w:ascii="Arial" w:hAnsi="Arial"/>
        </w:rPr>
      </w:pPr>
      <w:r w:rsidRPr="006E7AA1">
        <w:rPr>
          <w:rFonts w:ascii="Arial" w:hAnsi="Arial"/>
        </w:rPr>
        <w:t>The School will issue a minimum of two privacy notices, one for pupil information, and one for workforce information, and these will be reviewed in line with any statutory or contractual changes.</w:t>
      </w:r>
      <w:r w:rsidR="0044049D">
        <w:rPr>
          <w:rFonts w:ascii="Arial" w:hAnsi="Arial"/>
        </w:rPr>
        <w:t xml:space="preserve">  Follow this link to the GDPR page </w:t>
      </w:r>
      <w:r w:rsidR="00172A95">
        <w:rPr>
          <w:rFonts w:ascii="Arial" w:hAnsi="Arial"/>
        </w:rPr>
        <w:t xml:space="preserve">on KELSI </w:t>
      </w:r>
      <w:r w:rsidR="0044049D">
        <w:rPr>
          <w:rFonts w:ascii="Arial" w:hAnsi="Arial"/>
        </w:rPr>
        <w:t>where you will find the model privacy notice</w:t>
      </w:r>
      <w:r w:rsidR="00172A95">
        <w:rPr>
          <w:rFonts w:ascii="Arial" w:hAnsi="Arial"/>
        </w:rPr>
        <w:t>(</w:t>
      </w:r>
      <w:r w:rsidR="0044049D">
        <w:rPr>
          <w:rFonts w:ascii="Arial" w:hAnsi="Arial"/>
        </w:rPr>
        <w:t>s</w:t>
      </w:r>
      <w:r w:rsidR="00172A95">
        <w:rPr>
          <w:rFonts w:ascii="Arial" w:hAnsi="Arial"/>
        </w:rPr>
        <w:t>)</w:t>
      </w:r>
      <w:r w:rsidR="0044049D">
        <w:rPr>
          <w:rFonts w:ascii="Arial" w:hAnsi="Arial"/>
        </w:rPr>
        <w:t xml:space="preserve"> for schools</w:t>
      </w:r>
      <w:r w:rsidR="00172A95">
        <w:rPr>
          <w:rFonts w:ascii="Arial" w:hAnsi="Arial"/>
        </w:rPr>
        <w:t xml:space="preserve"> to use</w:t>
      </w:r>
      <w:r w:rsidR="0044049D">
        <w:rPr>
          <w:rFonts w:ascii="Arial" w:hAnsi="Arial"/>
        </w:rPr>
        <w:t xml:space="preserve">: </w:t>
      </w:r>
      <w:hyperlink r:id="rId12" w:history="1">
        <w:r w:rsidR="0044049D" w:rsidRPr="00617D31">
          <w:rPr>
            <w:rStyle w:val="Hyperlink"/>
            <w:rFonts w:ascii="Arial" w:hAnsi="Arial"/>
          </w:rPr>
          <w:t>http://www.kelsi.org.uk/school-management/data-and-reporting/access-to-information/the-general-data-protection-regulation-gdpr</w:t>
        </w:r>
      </w:hyperlink>
    </w:p>
    <w:p w14:paraId="1231BE67" w14:textId="77777777" w:rsidR="008C0621" w:rsidRPr="008C0621" w:rsidRDefault="008C0621" w:rsidP="008C0621">
      <w:pPr>
        <w:rPr>
          <w:rFonts w:ascii="Arial" w:hAnsi="Arial"/>
        </w:rPr>
      </w:pPr>
    </w:p>
    <w:p w14:paraId="78A60A38" w14:textId="77777777" w:rsidR="008C0621" w:rsidRPr="008C0621" w:rsidRDefault="008C0621" w:rsidP="008C0621">
      <w:pPr>
        <w:rPr>
          <w:rFonts w:ascii="Arial" w:hAnsi="Arial"/>
        </w:rPr>
      </w:pPr>
      <w:r w:rsidRPr="008C0621">
        <w:rPr>
          <w:rFonts w:ascii="Arial" w:hAnsi="Arial"/>
          <w:b/>
        </w:rPr>
        <w:t>Purpose Limitation</w:t>
      </w:r>
    </w:p>
    <w:p w14:paraId="43474FCD" w14:textId="77777777" w:rsidR="008C0621" w:rsidRPr="008C0621" w:rsidRDefault="008C0621" w:rsidP="008C0621">
      <w:pPr>
        <w:rPr>
          <w:rFonts w:ascii="Arial" w:hAnsi="Arial"/>
        </w:rPr>
      </w:pPr>
      <w:r w:rsidRPr="008C0621">
        <w:rPr>
          <w:rFonts w:ascii="Arial" w:hAnsi="Arial"/>
        </w:rPr>
        <w:t xml:space="preserve">Personal data must be collected only for specified, explicit and legitimate purposes.  It must not be further processed in any manner incompatible with those purposes.  </w:t>
      </w:r>
    </w:p>
    <w:p w14:paraId="36FEB5B0" w14:textId="77777777" w:rsidR="008C0621" w:rsidRPr="008C0621" w:rsidRDefault="008C0621" w:rsidP="008C0621">
      <w:pPr>
        <w:rPr>
          <w:rFonts w:ascii="Arial" w:hAnsi="Arial"/>
        </w:rPr>
      </w:pPr>
    </w:p>
    <w:p w14:paraId="7B44A618" w14:textId="77777777" w:rsidR="008C0621" w:rsidRPr="008C0621" w:rsidRDefault="008C0621" w:rsidP="008C0621">
      <w:pPr>
        <w:rPr>
          <w:rFonts w:ascii="Arial" w:hAnsi="Arial"/>
        </w:rPr>
      </w:pPr>
      <w:r w:rsidRPr="008C0621">
        <w:rPr>
          <w:rFonts w:ascii="Arial" w:hAnsi="Arial"/>
        </w:rPr>
        <w:t xml:space="preserve">Personal data must not be used for new, different or incompatible purposes from that disclosed when it was first obtained unless the data subject has been informed of the new purposes and they have consented where necessary.  </w:t>
      </w:r>
    </w:p>
    <w:p w14:paraId="30D7AA69" w14:textId="77777777" w:rsidR="008C0621" w:rsidRPr="008C0621" w:rsidRDefault="008C0621" w:rsidP="008C0621">
      <w:pPr>
        <w:rPr>
          <w:rFonts w:ascii="Arial" w:hAnsi="Arial"/>
        </w:rPr>
      </w:pPr>
    </w:p>
    <w:p w14:paraId="3139931A" w14:textId="77777777" w:rsidR="008C0621" w:rsidRPr="008C0621" w:rsidRDefault="008C0621" w:rsidP="008C0621">
      <w:pPr>
        <w:rPr>
          <w:rFonts w:ascii="Arial" w:hAnsi="Arial"/>
        </w:rPr>
      </w:pPr>
      <w:r w:rsidRPr="008C0621">
        <w:rPr>
          <w:rFonts w:ascii="Arial" w:hAnsi="Arial"/>
          <w:b/>
        </w:rPr>
        <w:t>Data minimisation</w:t>
      </w:r>
    </w:p>
    <w:p w14:paraId="37A989F9" w14:textId="77777777" w:rsidR="008C0621" w:rsidRPr="008C0621" w:rsidRDefault="008C0621" w:rsidP="008C0621">
      <w:pPr>
        <w:rPr>
          <w:rFonts w:ascii="Arial" w:hAnsi="Arial"/>
        </w:rPr>
      </w:pPr>
      <w:r w:rsidRPr="008C0621">
        <w:rPr>
          <w:rFonts w:ascii="Arial" w:hAnsi="Arial"/>
        </w:rPr>
        <w:t xml:space="preserve">Personal data must be adequate, relevant and limited to what is necessary in relation to the purposes for which it is processed.  </w:t>
      </w:r>
    </w:p>
    <w:p w14:paraId="7196D064" w14:textId="77777777" w:rsidR="008C0621" w:rsidRPr="008C0621" w:rsidRDefault="008C0621" w:rsidP="008C0621">
      <w:pPr>
        <w:rPr>
          <w:rFonts w:ascii="Arial" w:hAnsi="Arial"/>
        </w:rPr>
      </w:pPr>
    </w:p>
    <w:p w14:paraId="60644CCE" w14:textId="77777777" w:rsidR="008C0621" w:rsidRPr="008C0621" w:rsidRDefault="008C0621" w:rsidP="008C0621">
      <w:pPr>
        <w:rPr>
          <w:rFonts w:ascii="Arial" w:hAnsi="Arial"/>
        </w:rPr>
      </w:pPr>
      <w:r w:rsidRPr="008C0621">
        <w:rPr>
          <w:rFonts w:ascii="Arial" w:hAnsi="Arial"/>
        </w:rPr>
        <w:t xml:space="preserve">Staff may only process data when their role requires it.  Staff must not process personal data for any reason unrelated to their role.  </w:t>
      </w:r>
    </w:p>
    <w:p w14:paraId="34FF1C98" w14:textId="77777777" w:rsidR="008C0621" w:rsidRPr="008C0621" w:rsidRDefault="008C0621" w:rsidP="008C0621">
      <w:pPr>
        <w:rPr>
          <w:rFonts w:ascii="Arial" w:hAnsi="Arial"/>
        </w:rPr>
      </w:pPr>
    </w:p>
    <w:p w14:paraId="122B2718" w14:textId="77777777" w:rsidR="008C0621" w:rsidRPr="008C0621" w:rsidRDefault="002F67FD" w:rsidP="008C0621">
      <w:pPr>
        <w:rPr>
          <w:rFonts w:ascii="Arial" w:hAnsi="Arial"/>
        </w:rPr>
      </w:pPr>
      <w:r>
        <w:rPr>
          <w:rFonts w:ascii="Arial" w:hAnsi="Arial"/>
        </w:rPr>
        <w:t>The School</w:t>
      </w:r>
      <w:r w:rsidR="008C0621" w:rsidRPr="008C0621">
        <w:rPr>
          <w:rFonts w:ascii="Arial" w:hAnsi="Arial"/>
        </w:rPr>
        <w:t xml:space="preserve"> maintains a Retention Schedule to ensure personal data is deleted after a reasonable time for the purpose for which it was being held, unless a law requires such data to be kept for a minimum time.  Staff must take all reasonable steps to destroy or delete all personal data that </w:t>
      </w:r>
      <w:r>
        <w:rPr>
          <w:rFonts w:ascii="Arial" w:hAnsi="Arial"/>
        </w:rPr>
        <w:t>is held in its systems when it is</w:t>
      </w:r>
      <w:r w:rsidR="008C0621" w:rsidRPr="008C0621">
        <w:rPr>
          <w:rFonts w:ascii="Arial" w:hAnsi="Arial"/>
        </w:rPr>
        <w:t xml:space="preserve"> no longer required in accordance with the Schedule.  This includes requiring third parties to delete such data where applicable.  </w:t>
      </w:r>
    </w:p>
    <w:p w14:paraId="6D072C0D" w14:textId="77777777" w:rsidR="008C0621" w:rsidRPr="008C0621" w:rsidRDefault="008C0621" w:rsidP="008C0621">
      <w:pPr>
        <w:rPr>
          <w:rFonts w:ascii="Arial" w:hAnsi="Arial"/>
        </w:rPr>
      </w:pPr>
    </w:p>
    <w:p w14:paraId="7291BC6D" w14:textId="77777777" w:rsidR="008C0621" w:rsidRPr="008C0621" w:rsidRDefault="008C0621" w:rsidP="008C0621">
      <w:pPr>
        <w:rPr>
          <w:rFonts w:ascii="Arial" w:hAnsi="Arial"/>
        </w:rPr>
      </w:pPr>
      <w:r w:rsidRPr="008C0621">
        <w:rPr>
          <w:rFonts w:ascii="Arial" w:hAnsi="Arial"/>
        </w:rPr>
        <w:lastRenderedPageBreak/>
        <w:t xml:space="preserve">Staff must ensure that data subjects are informed of the period for which data is stored and how that period is determined in any applicable Privacy Notice.  </w:t>
      </w:r>
    </w:p>
    <w:p w14:paraId="48A21919" w14:textId="77777777" w:rsidR="008C0621" w:rsidRPr="008C0621" w:rsidRDefault="008C0621" w:rsidP="008C0621">
      <w:pPr>
        <w:rPr>
          <w:rFonts w:ascii="Arial" w:hAnsi="Arial"/>
        </w:rPr>
      </w:pPr>
    </w:p>
    <w:p w14:paraId="26344536" w14:textId="77777777" w:rsidR="008C0621" w:rsidRPr="008C0621" w:rsidRDefault="008C0621" w:rsidP="008C0621">
      <w:pPr>
        <w:rPr>
          <w:rFonts w:ascii="Arial" w:hAnsi="Arial"/>
          <w:b/>
        </w:rPr>
      </w:pPr>
      <w:r w:rsidRPr="008C0621">
        <w:rPr>
          <w:rFonts w:ascii="Arial" w:hAnsi="Arial"/>
          <w:b/>
        </w:rPr>
        <w:t>Individual Rights</w:t>
      </w:r>
    </w:p>
    <w:p w14:paraId="18537B58" w14:textId="77777777" w:rsidR="008C0621" w:rsidRPr="008C0621" w:rsidRDefault="008C0621" w:rsidP="008C0621">
      <w:pPr>
        <w:rPr>
          <w:rFonts w:ascii="Arial" w:hAnsi="Arial"/>
        </w:rPr>
      </w:pPr>
      <w:r w:rsidRPr="008C0621">
        <w:rPr>
          <w:rFonts w:ascii="Arial" w:hAnsi="Arial"/>
        </w:rPr>
        <w:t>Staff as well as any other ‘data subjects’ have the following rights in relation to their personal information:</w:t>
      </w:r>
    </w:p>
    <w:p w14:paraId="6BD18F9B" w14:textId="77777777" w:rsidR="008C0621" w:rsidRPr="008C0621" w:rsidRDefault="008C0621" w:rsidP="008C0621">
      <w:pPr>
        <w:rPr>
          <w:rFonts w:ascii="Arial" w:hAnsi="Arial"/>
        </w:rPr>
      </w:pPr>
    </w:p>
    <w:p w14:paraId="6B811BC9" w14:textId="77777777" w:rsidR="008C0621" w:rsidRPr="008C0621" w:rsidRDefault="008C0621" w:rsidP="008C0621">
      <w:pPr>
        <w:numPr>
          <w:ilvl w:val="0"/>
          <w:numId w:val="13"/>
        </w:numPr>
        <w:rPr>
          <w:rFonts w:ascii="Arial" w:hAnsi="Arial"/>
        </w:rPr>
      </w:pPr>
      <w:r w:rsidRPr="008C0621">
        <w:rPr>
          <w:rFonts w:ascii="Arial" w:hAnsi="Arial"/>
        </w:rPr>
        <w:t xml:space="preserve">To be informed about how, why and on what basis that information is processed </w:t>
      </w:r>
      <w:r w:rsidRPr="00185435">
        <w:rPr>
          <w:rFonts w:ascii="Arial" w:hAnsi="Arial"/>
          <w:i/>
        </w:rPr>
        <w:t xml:space="preserve">(see </w:t>
      </w:r>
      <w:r w:rsidR="006B3648" w:rsidRPr="00185435">
        <w:rPr>
          <w:rFonts w:ascii="Arial" w:hAnsi="Arial"/>
          <w:i/>
        </w:rPr>
        <w:t xml:space="preserve">the </w:t>
      </w:r>
      <w:r w:rsidR="00B058CF" w:rsidRPr="00185435">
        <w:rPr>
          <w:rFonts w:ascii="Arial" w:hAnsi="Arial"/>
          <w:i/>
        </w:rPr>
        <w:t>relevant privacy notice</w:t>
      </w:r>
      <w:r w:rsidRPr="00185435">
        <w:rPr>
          <w:rFonts w:ascii="Arial" w:hAnsi="Arial"/>
          <w:i/>
        </w:rPr>
        <w:t>)</w:t>
      </w:r>
    </w:p>
    <w:p w14:paraId="238601FE" w14:textId="77777777" w:rsidR="008C0621" w:rsidRPr="008C0621" w:rsidRDefault="008C0621" w:rsidP="008C0621">
      <w:pPr>
        <w:ind w:left="720"/>
        <w:rPr>
          <w:rFonts w:ascii="Arial" w:hAnsi="Arial"/>
        </w:rPr>
      </w:pPr>
    </w:p>
    <w:p w14:paraId="1DFAC96A" w14:textId="77777777" w:rsidR="008C0621" w:rsidRPr="00185435" w:rsidRDefault="008C0621" w:rsidP="008C0621">
      <w:pPr>
        <w:numPr>
          <w:ilvl w:val="0"/>
          <w:numId w:val="13"/>
        </w:numPr>
        <w:rPr>
          <w:rFonts w:ascii="Arial" w:hAnsi="Arial"/>
          <w:i/>
        </w:rPr>
      </w:pPr>
      <w:r w:rsidRPr="008C0621">
        <w:rPr>
          <w:rFonts w:ascii="Arial" w:hAnsi="Arial"/>
        </w:rPr>
        <w:t>To obtain confirmation that personal information is being processed and to obtain access to it and certain other information, by making a subject access request</w:t>
      </w:r>
      <w:r w:rsidR="00185435">
        <w:rPr>
          <w:rFonts w:ascii="Arial" w:hAnsi="Arial"/>
        </w:rPr>
        <w:t xml:space="preserve"> </w:t>
      </w:r>
      <w:r w:rsidR="00185435" w:rsidRPr="00185435">
        <w:rPr>
          <w:rFonts w:ascii="Arial" w:hAnsi="Arial"/>
          <w:i/>
        </w:rPr>
        <w:t>(see Appendix 1 - Procedure for Access to Personal Information)</w:t>
      </w:r>
    </w:p>
    <w:p w14:paraId="0F3CABC7" w14:textId="77777777" w:rsidR="008C0621" w:rsidRPr="008C0621" w:rsidRDefault="008C0621" w:rsidP="008C0621">
      <w:pPr>
        <w:ind w:left="720"/>
        <w:contextualSpacing/>
        <w:rPr>
          <w:rFonts w:ascii="Arial" w:hAnsi="Arial"/>
        </w:rPr>
      </w:pPr>
    </w:p>
    <w:p w14:paraId="2BB9E54C" w14:textId="77777777" w:rsidR="008C0621" w:rsidRPr="008C0621" w:rsidRDefault="008C0621" w:rsidP="008C0621">
      <w:pPr>
        <w:numPr>
          <w:ilvl w:val="0"/>
          <w:numId w:val="13"/>
        </w:numPr>
        <w:rPr>
          <w:rFonts w:ascii="Arial" w:hAnsi="Arial"/>
        </w:rPr>
      </w:pPr>
      <w:r w:rsidRPr="008C0621">
        <w:rPr>
          <w:rFonts w:ascii="Arial" w:hAnsi="Arial"/>
        </w:rPr>
        <w:t>To have data corrected if it is inaccurate or incomplete</w:t>
      </w:r>
    </w:p>
    <w:p w14:paraId="5B08B5D1" w14:textId="77777777" w:rsidR="008C0621" w:rsidRPr="008C0621" w:rsidRDefault="008C0621" w:rsidP="008C0621">
      <w:pPr>
        <w:ind w:left="720"/>
        <w:contextualSpacing/>
        <w:rPr>
          <w:rFonts w:ascii="Arial" w:hAnsi="Arial"/>
        </w:rPr>
      </w:pPr>
    </w:p>
    <w:p w14:paraId="707FF65E" w14:textId="77777777" w:rsidR="008C0621" w:rsidRPr="008C0621" w:rsidRDefault="008C0621" w:rsidP="008C0621">
      <w:pPr>
        <w:numPr>
          <w:ilvl w:val="0"/>
          <w:numId w:val="13"/>
        </w:numPr>
        <w:rPr>
          <w:rFonts w:ascii="Arial" w:hAnsi="Arial"/>
        </w:rPr>
      </w:pPr>
      <w:r w:rsidRPr="008C0621">
        <w:rPr>
          <w:rFonts w:ascii="Arial" w:hAnsi="Arial"/>
        </w:rPr>
        <w:t>To have data erased if it is no longer necessary for the purpose for which it was originally collected/processed, or if there are no overriding legitimate grounds for the processing (‘the right to be forgotten’)</w:t>
      </w:r>
    </w:p>
    <w:p w14:paraId="16DEB4AB" w14:textId="77777777" w:rsidR="008C0621" w:rsidRPr="008C0621" w:rsidRDefault="008C0621" w:rsidP="008C0621">
      <w:pPr>
        <w:ind w:left="720"/>
        <w:contextualSpacing/>
        <w:rPr>
          <w:rFonts w:ascii="Arial" w:hAnsi="Arial"/>
        </w:rPr>
      </w:pPr>
    </w:p>
    <w:p w14:paraId="6AB692C0" w14:textId="77777777" w:rsidR="008C0621" w:rsidRPr="008C0621" w:rsidRDefault="008C0621" w:rsidP="008C0621">
      <w:pPr>
        <w:numPr>
          <w:ilvl w:val="0"/>
          <w:numId w:val="13"/>
        </w:numPr>
        <w:rPr>
          <w:rFonts w:ascii="Arial" w:hAnsi="Arial"/>
        </w:rPr>
      </w:pPr>
      <w:r w:rsidRPr="008C0621">
        <w:rPr>
          <w:rFonts w:ascii="Arial" w:hAnsi="Arial"/>
        </w:rPr>
        <w:t xml:space="preserve">To restrict the processing of personal information where the accuracy of the information is contested, or the processing is unlawful (but you do not want the data to be erased) or where </w:t>
      </w:r>
      <w:r w:rsidR="005650A1">
        <w:rPr>
          <w:rFonts w:ascii="Arial" w:hAnsi="Arial"/>
        </w:rPr>
        <w:t>the school</w:t>
      </w:r>
      <w:r w:rsidRPr="008C0621">
        <w:rPr>
          <w:rFonts w:ascii="Arial" w:hAnsi="Arial"/>
        </w:rPr>
        <w:t xml:space="preserve"> no longer need the personal </w:t>
      </w:r>
      <w:r w:rsidR="007C37D4" w:rsidRPr="008C0621">
        <w:rPr>
          <w:rFonts w:ascii="Arial" w:hAnsi="Arial"/>
        </w:rPr>
        <w:t>information,</w:t>
      </w:r>
      <w:r w:rsidRPr="008C0621">
        <w:rPr>
          <w:rFonts w:ascii="Arial" w:hAnsi="Arial"/>
        </w:rPr>
        <w:t xml:space="preserve"> but you require the data to establish, exercise or defend a legal claim</w:t>
      </w:r>
    </w:p>
    <w:p w14:paraId="0AD9C6F4" w14:textId="77777777" w:rsidR="008C0621" w:rsidRPr="008C0621" w:rsidRDefault="008C0621" w:rsidP="008C0621">
      <w:pPr>
        <w:ind w:left="720"/>
        <w:contextualSpacing/>
        <w:rPr>
          <w:rFonts w:ascii="Arial" w:hAnsi="Arial"/>
        </w:rPr>
      </w:pPr>
    </w:p>
    <w:p w14:paraId="1C40B5FF" w14:textId="77777777" w:rsidR="008C0621" w:rsidRPr="008C0621" w:rsidRDefault="008C0621" w:rsidP="008C0621">
      <w:pPr>
        <w:numPr>
          <w:ilvl w:val="0"/>
          <w:numId w:val="13"/>
        </w:numPr>
        <w:rPr>
          <w:rFonts w:ascii="Arial" w:hAnsi="Arial"/>
        </w:rPr>
      </w:pPr>
      <w:r w:rsidRPr="008C0621">
        <w:rPr>
          <w:rFonts w:ascii="Arial" w:hAnsi="Arial"/>
        </w:rPr>
        <w:t xml:space="preserve">To restrict the processing of personal information temporarily where you do not think it is accurate (and </w:t>
      </w:r>
      <w:r w:rsidR="005650A1">
        <w:rPr>
          <w:rFonts w:ascii="Arial" w:hAnsi="Arial"/>
        </w:rPr>
        <w:t>the school</w:t>
      </w:r>
      <w:r w:rsidRPr="008C0621">
        <w:rPr>
          <w:rFonts w:ascii="Arial" w:hAnsi="Arial"/>
        </w:rPr>
        <w:t xml:space="preserve"> are verifying whether it is accurate), or where you have objected to the processing (and </w:t>
      </w:r>
      <w:r w:rsidR="005650A1">
        <w:rPr>
          <w:rFonts w:ascii="Arial" w:hAnsi="Arial"/>
        </w:rPr>
        <w:t>the school</w:t>
      </w:r>
      <w:r w:rsidRPr="008C0621">
        <w:rPr>
          <w:rFonts w:ascii="Arial" w:hAnsi="Arial"/>
        </w:rPr>
        <w:t xml:space="preserve"> are considering whether the </w:t>
      </w:r>
      <w:r w:rsidR="006B3648">
        <w:rPr>
          <w:rFonts w:ascii="Arial" w:hAnsi="Arial"/>
        </w:rPr>
        <w:t>school’s</w:t>
      </w:r>
      <w:r w:rsidRPr="008C0621">
        <w:rPr>
          <w:rFonts w:ascii="Arial" w:hAnsi="Arial"/>
        </w:rPr>
        <w:t xml:space="preserve"> legitimate grounds override your interests)  </w:t>
      </w:r>
    </w:p>
    <w:p w14:paraId="4B1F511A" w14:textId="77777777" w:rsidR="008C0621" w:rsidRPr="008C0621" w:rsidRDefault="008C0621" w:rsidP="008C0621">
      <w:pPr>
        <w:ind w:left="720"/>
        <w:contextualSpacing/>
        <w:rPr>
          <w:rFonts w:ascii="Arial" w:hAnsi="Arial"/>
        </w:rPr>
      </w:pPr>
    </w:p>
    <w:p w14:paraId="70C9B173" w14:textId="77777777" w:rsidR="008C0621" w:rsidRPr="008C0621" w:rsidRDefault="008C0621" w:rsidP="008C0621">
      <w:pPr>
        <w:numPr>
          <w:ilvl w:val="0"/>
          <w:numId w:val="13"/>
        </w:numPr>
        <w:rPr>
          <w:rFonts w:ascii="Arial" w:hAnsi="Arial"/>
        </w:rPr>
      </w:pPr>
      <w:r w:rsidRPr="008C0621">
        <w:rPr>
          <w:rFonts w:ascii="Arial" w:hAnsi="Arial"/>
        </w:rPr>
        <w:t xml:space="preserve">In limited circumstances to receive or ask for their personal data to be transferred to a third party in a structured, commonly used and </w:t>
      </w:r>
      <w:r w:rsidR="007C37D4" w:rsidRPr="008C0621">
        <w:rPr>
          <w:rFonts w:ascii="Arial" w:hAnsi="Arial"/>
        </w:rPr>
        <w:t>machine-readable</w:t>
      </w:r>
      <w:r w:rsidRPr="008C0621">
        <w:rPr>
          <w:rFonts w:ascii="Arial" w:hAnsi="Arial"/>
        </w:rPr>
        <w:t xml:space="preserve"> format</w:t>
      </w:r>
    </w:p>
    <w:p w14:paraId="65F9C3DC" w14:textId="77777777" w:rsidR="008C0621" w:rsidRPr="008C0621" w:rsidRDefault="008C0621" w:rsidP="008C0621">
      <w:pPr>
        <w:ind w:left="720"/>
        <w:contextualSpacing/>
        <w:rPr>
          <w:rFonts w:ascii="Arial" w:hAnsi="Arial"/>
        </w:rPr>
      </w:pPr>
    </w:p>
    <w:p w14:paraId="7EEA5019" w14:textId="77777777" w:rsidR="008C0621" w:rsidRPr="008C0621" w:rsidRDefault="008C0621" w:rsidP="008C0621">
      <w:pPr>
        <w:numPr>
          <w:ilvl w:val="0"/>
          <w:numId w:val="13"/>
        </w:numPr>
        <w:rPr>
          <w:rFonts w:ascii="Arial" w:hAnsi="Arial"/>
        </w:rPr>
      </w:pPr>
      <w:r w:rsidRPr="008C0621">
        <w:rPr>
          <w:rFonts w:ascii="Arial" w:hAnsi="Arial"/>
        </w:rPr>
        <w:t>To withdraw consent to processing at any time</w:t>
      </w:r>
      <w:r w:rsidR="009149BA">
        <w:rPr>
          <w:rFonts w:ascii="Arial" w:hAnsi="Arial"/>
        </w:rPr>
        <w:t xml:space="preserve"> </w:t>
      </w:r>
      <w:r w:rsidR="009149BA" w:rsidRPr="006E7AA1">
        <w:rPr>
          <w:rFonts w:ascii="Arial" w:hAnsi="Arial"/>
        </w:rPr>
        <w:t>(if applicable)</w:t>
      </w:r>
    </w:p>
    <w:p w14:paraId="5023141B" w14:textId="77777777" w:rsidR="008C0621" w:rsidRPr="008C0621" w:rsidRDefault="008C0621" w:rsidP="008C0621">
      <w:pPr>
        <w:ind w:left="720"/>
        <w:contextualSpacing/>
        <w:rPr>
          <w:rFonts w:ascii="Arial" w:hAnsi="Arial"/>
        </w:rPr>
      </w:pPr>
    </w:p>
    <w:p w14:paraId="2E942E1E" w14:textId="77777777" w:rsidR="008C0621" w:rsidRPr="008C0621" w:rsidRDefault="008C0621" w:rsidP="008C0621">
      <w:pPr>
        <w:numPr>
          <w:ilvl w:val="0"/>
          <w:numId w:val="13"/>
        </w:numPr>
        <w:rPr>
          <w:rFonts w:ascii="Arial" w:hAnsi="Arial"/>
        </w:rPr>
      </w:pPr>
      <w:r w:rsidRPr="008C0621">
        <w:rPr>
          <w:rFonts w:ascii="Arial" w:hAnsi="Arial"/>
        </w:rPr>
        <w:t>To request a copy of an agreement under which personal data is transferred outside of the EE</w:t>
      </w:r>
      <w:r w:rsidR="005650A1">
        <w:rPr>
          <w:rFonts w:ascii="Arial" w:hAnsi="Arial"/>
        </w:rPr>
        <w:t>A</w:t>
      </w:r>
      <w:r w:rsidRPr="008C0621">
        <w:rPr>
          <w:rFonts w:ascii="Arial" w:hAnsi="Arial"/>
        </w:rPr>
        <w:t>.</w:t>
      </w:r>
    </w:p>
    <w:p w14:paraId="1F3B1409" w14:textId="77777777" w:rsidR="008C0621" w:rsidRPr="008C0621" w:rsidRDefault="008C0621" w:rsidP="008C0621">
      <w:pPr>
        <w:ind w:left="720"/>
        <w:contextualSpacing/>
        <w:rPr>
          <w:rFonts w:ascii="Arial" w:hAnsi="Arial"/>
        </w:rPr>
      </w:pPr>
    </w:p>
    <w:p w14:paraId="7D125DE5" w14:textId="77777777" w:rsidR="008C0621" w:rsidRPr="008C0621" w:rsidRDefault="008C0621" w:rsidP="008C0621">
      <w:pPr>
        <w:numPr>
          <w:ilvl w:val="0"/>
          <w:numId w:val="13"/>
        </w:numPr>
        <w:rPr>
          <w:rFonts w:ascii="Arial" w:hAnsi="Arial"/>
        </w:rPr>
      </w:pPr>
      <w:r w:rsidRPr="008C0621">
        <w:rPr>
          <w:rFonts w:ascii="Arial" w:hAnsi="Arial"/>
        </w:rPr>
        <w:t>To object to decisions based solely on automated processing, including profiling</w:t>
      </w:r>
    </w:p>
    <w:p w14:paraId="562C75D1" w14:textId="77777777" w:rsidR="008C0621" w:rsidRPr="008C0621" w:rsidRDefault="008C0621" w:rsidP="008C0621">
      <w:pPr>
        <w:ind w:left="720"/>
        <w:contextualSpacing/>
        <w:rPr>
          <w:rFonts w:ascii="Arial" w:hAnsi="Arial"/>
        </w:rPr>
      </w:pPr>
    </w:p>
    <w:p w14:paraId="744587C9" w14:textId="77777777" w:rsidR="008C0621" w:rsidRPr="008C0621" w:rsidRDefault="008C0621" w:rsidP="008C0621">
      <w:pPr>
        <w:numPr>
          <w:ilvl w:val="0"/>
          <w:numId w:val="13"/>
        </w:numPr>
        <w:rPr>
          <w:rFonts w:ascii="Arial" w:hAnsi="Arial"/>
        </w:rPr>
      </w:pPr>
      <w:r w:rsidRPr="008C0621">
        <w:rPr>
          <w:rFonts w:ascii="Arial" w:hAnsi="Arial"/>
        </w:rPr>
        <w:t>To be notified of a data breach which is likely to result in high risk to their rights and obligations</w:t>
      </w:r>
    </w:p>
    <w:p w14:paraId="664355AD" w14:textId="77777777" w:rsidR="008C0621" w:rsidRPr="008C0621" w:rsidRDefault="008C0621" w:rsidP="008C0621">
      <w:pPr>
        <w:ind w:left="720"/>
        <w:contextualSpacing/>
        <w:rPr>
          <w:rFonts w:ascii="Arial" w:hAnsi="Arial"/>
        </w:rPr>
      </w:pPr>
    </w:p>
    <w:p w14:paraId="16E64E0A" w14:textId="77777777" w:rsidR="008C0621" w:rsidRPr="00C30E28" w:rsidRDefault="008C0621" w:rsidP="006B3648">
      <w:pPr>
        <w:numPr>
          <w:ilvl w:val="0"/>
          <w:numId w:val="13"/>
        </w:numPr>
        <w:rPr>
          <w:rFonts w:ascii="Arial" w:hAnsi="Arial"/>
        </w:rPr>
      </w:pPr>
      <w:r w:rsidRPr="00C30E28">
        <w:rPr>
          <w:rFonts w:ascii="Arial" w:hAnsi="Arial"/>
        </w:rPr>
        <w:t>To make a complaint to the ICO or a Court</w:t>
      </w:r>
      <w:r w:rsidR="007C37D4" w:rsidRPr="00C30E28">
        <w:rPr>
          <w:rFonts w:ascii="Arial" w:hAnsi="Arial"/>
        </w:rPr>
        <w:t>.</w:t>
      </w:r>
    </w:p>
    <w:p w14:paraId="1A965116" w14:textId="77777777" w:rsidR="006B3648" w:rsidRPr="008C0621" w:rsidRDefault="006B3648" w:rsidP="008C0621">
      <w:pPr>
        <w:rPr>
          <w:rFonts w:ascii="Arial" w:hAnsi="Arial"/>
        </w:rPr>
      </w:pPr>
    </w:p>
    <w:p w14:paraId="048FD4A9" w14:textId="77777777" w:rsidR="008C0621" w:rsidRPr="008C0621" w:rsidRDefault="008C0621" w:rsidP="008C0621">
      <w:pPr>
        <w:rPr>
          <w:rFonts w:ascii="Arial" w:hAnsi="Arial"/>
        </w:rPr>
      </w:pPr>
      <w:r w:rsidRPr="008C0621">
        <w:rPr>
          <w:rFonts w:ascii="Arial" w:hAnsi="Arial"/>
          <w:b/>
        </w:rPr>
        <w:t>Individual Responsibilities</w:t>
      </w:r>
    </w:p>
    <w:p w14:paraId="3F6495C0" w14:textId="77777777" w:rsidR="008C0621" w:rsidRPr="008C0621" w:rsidRDefault="007C37D4" w:rsidP="008C0621">
      <w:pPr>
        <w:rPr>
          <w:rFonts w:ascii="Arial" w:hAnsi="Arial"/>
        </w:rPr>
      </w:pPr>
      <w:r>
        <w:rPr>
          <w:rFonts w:ascii="Arial" w:hAnsi="Arial"/>
        </w:rPr>
        <w:t>During their employment, s</w:t>
      </w:r>
      <w:r w:rsidR="008C0621" w:rsidRPr="008C0621">
        <w:rPr>
          <w:rFonts w:ascii="Arial" w:hAnsi="Arial"/>
        </w:rPr>
        <w:t xml:space="preserve">taff may have access to the personal information of other members of staff, suppliers, clients or the public.  </w:t>
      </w:r>
      <w:r w:rsidR="0018617B">
        <w:rPr>
          <w:rFonts w:ascii="Arial" w:hAnsi="Arial"/>
        </w:rPr>
        <w:t>The school</w:t>
      </w:r>
      <w:r w:rsidR="008C0621" w:rsidRPr="008C0621">
        <w:rPr>
          <w:rFonts w:ascii="Arial" w:hAnsi="Arial"/>
        </w:rPr>
        <w:t xml:space="preserve"> expects staff to help meet its data protection obligations to those individuals.  </w:t>
      </w:r>
    </w:p>
    <w:p w14:paraId="7DF4E37C" w14:textId="77777777" w:rsidR="008C0621" w:rsidRPr="008C0621" w:rsidRDefault="008C0621" w:rsidP="008C0621">
      <w:pPr>
        <w:rPr>
          <w:rFonts w:ascii="Arial" w:hAnsi="Arial"/>
        </w:rPr>
      </w:pPr>
    </w:p>
    <w:p w14:paraId="0D6A668F" w14:textId="77777777" w:rsidR="008C0621" w:rsidRPr="008C0621" w:rsidRDefault="008C0621" w:rsidP="008C0621">
      <w:pPr>
        <w:rPr>
          <w:rFonts w:ascii="Arial" w:hAnsi="Arial"/>
        </w:rPr>
      </w:pPr>
      <w:r w:rsidRPr="008C0621">
        <w:rPr>
          <w:rFonts w:ascii="Arial" w:hAnsi="Arial"/>
        </w:rPr>
        <w:t>If you have access to personal information, you must:</w:t>
      </w:r>
    </w:p>
    <w:p w14:paraId="44FB30F8" w14:textId="77777777" w:rsidR="008C0621" w:rsidRPr="008C0621" w:rsidRDefault="008C0621" w:rsidP="008C0621">
      <w:pPr>
        <w:rPr>
          <w:rFonts w:ascii="Arial" w:hAnsi="Arial"/>
        </w:rPr>
      </w:pPr>
    </w:p>
    <w:p w14:paraId="4C5EDFAE" w14:textId="77777777" w:rsidR="008C0621" w:rsidRPr="008C0621" w:rsidRDefault="008C0621" w:rsidP="008C0621">
      <w:pPr>
        <w:numPr>
          <w:ilvl w:val="0"/>
          <w:numId w:val="15"/>
        </w:numPr>
        <w:rPr>
          <w:rFonts w:ascii="Arial" w:hAnsi="Arial"/>
        </w:rPr>
      </w:pPr>
      <w:r w:rsidRPr="008C0621">
        <w:rPr>
          <w:rFonts w:ascii="Arial" w:hAnsi="Arial"/>
        </w:rPr>
        <w:t>only access the personal information that you have authority to access and only for authorised purposes</w:t>
      </w:r>
    </w:p>
    <w:p w14:paraId="4A2A41F9" w14:textId="77777777" w:rsidR="008C0621" w:rsidRPr="008C0621" w:rsidRDefault="008C0621" w:rsidP="008C0621">
      <w:pPr>
        <w:numPr>
          <w:ilvl w:val="0"/>
          <w:numId w:val="15"/>
        </w:numPr>
        <w:rPr>
          <w:rFonts w:ascii="Arial" w:hAnsi="Arial"/>
        </w:rPr>
      </w:pPr>
      <w:r w:rsidRPr="008C0621">
        <w:rPr>
          <w:rFonts w:ascii="Arial" w:hAnsi="Arial"/>
        </w:rPr>
        <w:t>only allow other staff to access personal information if they have appropriate authorisation</w:t>
      </w:r>
    </w:p>
    <w:p w14:paraId="0920EBC8" w14:textId="77777777" w:rsidR="00C30E28" w:rsidRDefault="008C0621" w:rsidP="008C0621">
      <w:pPr>
        <w:numPr>
          <w:ilvl w:val="0"/>
          <w:numId w:val="15"/>
        </w:numPr>
        <w:rPr>
          <w:rFonts w:ascii="Arial" w:hAnsi="Arial"/>
        </w:rPr>
      </w:pPr>
      <w:r w:rsidRPr="00C30E28">
        <w:rPr>
          <w:rFonts w:ascii="Arial" w:hAnsi="Arial"/>
        </w:rPr>
        <w:t xml:space="preserve">only allow individuals who are not </w:t>
      </w:r>
      <w:r w:rsidR="0018617B" w:rsidRPr="00C30E28">
        <w:rPr>
          <w:rFonts w:ascii="Arial" w:hAnsi="Arial"/>
        </w:rPr>
        <w:t>school</w:t>
      </w:r>
      <w:r w:rsidRPr="00C30E28">
        <w:rPr>
          <w:rFonts w:ascii="Arial" w:hAnsi="Arial"/>
        </w:rPr>
        <w:t xml:space="preserve"> staff to access personal information if you have specific authority to do so</w:t>
      </w:r>
    </w:p>
    <w:p w14:paraId="449838D5" w14:textId="77777777" w:rsidR="008C0621" w:rsidRPr="00C30E28" w:rsidRDefault="008C0621" w:rsidP="008C0621">
      <w:pPr>
        <w:numPr>
          <w:ilvl w:val="0"/>
          <w:numId w:val="15"/>
        </w:numPr>
        <w:rPr>
          <w:rFonts w:ascii="Arial" w:hAnsi="Arial"/>
        </w:rPr>
      </w:pPr>
      <w:r w:rsidRPr="00C30E28">
        <w:rPr>
          <w:rFonts w:ascii="Arial" w:hAnsi="Arial"/>
        </w:rPr>
        <w:t xml:space="preserve">keep personal information secure (e.g. by complying with rules on access to premises, computer access, password protection and secure file storage and destruction in accordance with the </w:t>
      </w:r>
      <w:r w:rsidR="0018617B" w:rsidRPr="00C30E28">
        <w:rPr>
          <w:rFonts w:ascii="Arial" w:hAnsi="Arial"/>
        </w:rPr>
        <w:t xml:space="preserve">school’s </w:t>
      </w:r>
      <w:r w:rsidRPr="00C30E28">
        <w:rPr>
          <w:rFonts w:ascii="Arial" w:hAnsi="Arial"/>
        </w:rPr>
        <w:t>policies).</w:t>
      </w:r>
    </w:p>
    <w:p w14:paraId="41521FB2" w14:textId="77777777" w:rsidR="0018617B" w:rsidRDefault="008C0621" w:rsidP="008C0621">
      <w:pPr>
        <w:numPr>
          <w:ilvl w:val="0"/>
          <w:numId w:val="15"/>
        </w:numPr>
        <w:rPr>
          <w:rFonts w:ascii="Arial" w:hAnsi="Arial"/>
        </w:rPr>
      </w:pPr>
      <w:r w:rsidRPr="0018617B">
        <w:rPr>
          <w:rFonts w:ascii="Arial" w:hAnsi="Arial"/>
        </w:rPr>
        <w:t xml:space="preserve">not remove personal information, or devices containing personal information (or which can be used to access it) from the </w:t>
      </w:r>
      <w:r w:rsidR="0018617B" w:rsidRPr="0018617B">
        <w:rPr>
          <w:rFonts w:ascii="Arial" w:hAnsi="Arial"/>
        </w:rPr>
        <w:t>school’s</w:t>
      </w:r>
      <w:r w:rsidRPr="0018617B">
        <w:rPr>
          <w:rFonts w:ascii="Arial" w:hAnsi="Arial"/>
        </w:rPr>
        <w:t xml:space="preserve"> </w:t>
      </w:r>
      <w:r w:rsidR="0018617B" w:rsidRPr="0018617B">
        <w:rPr>
          <w:rFonts w:ascii="Arial" w:hAnsi="Arial"/>
        </w:rPr>
        <w:t>premises</w:t>
      </w:r>
      <w:r w:rsidRPr="0018617B">
        <w:rPr>
          <w:rFonts w:ascii="Arial" w:hAnsi="Arial"/>
        </w:rPr>
        <w:t xml:space="preserve"> unless appropriate security measures are in place (such as pseudonymisation, encryption or password protection) to secure the information and the device</w:t>
      </w:r>
    </w:p>
    <w:p w14:paraId="3E246814" w14:textId="77777777" w:rsidR="008C0621" w:rsidRPr="0018617B" w:rsidRDefault="008C0621" w:rsidP="008C0621">
      <w:pPr>
        <w:numPr>
          <w:ilvl w:val="0"/>
          <w:numId w:val="15"/>
        </w:numPr>
        <w:rPr>
          <w:rFonts w:ascii="Arial" w:hAnsi="Arial"/>
        </w:rPr>
      </w:pPr>
      <w:r w:rsidRPr="0018617B">
        <w:rPr>
          <w:rFonts w:ascii="Arial" w:hAnsi="Arial"/>
        </w:rPr>
        <w:t>not store personal information on local drives or on personal devices that are used for work purposes.</w:t>
      </w:r>
    </w:p>
    <w:p w14:paraId="1DA6542E" w14:textId="77777777" w:rsidR="008C0621" w:rsidRPr="008C0621" w:rsidRDefault="008C0621" w:rsidP="008C0621">
      <w:pPr>
        <w:outlineLvl w:val="0"/>
        <w:rPr>
          <w:rFonts w:ascii="Arial" w:hAnsi="Arial"/>
          <w:b/>
          <w:sz w:val="26"/>
          <w:szCs w:val="26"/>
        </w:rPr>
      </w:pPr>
    </w:p>
    <w:p w14:paraId="67611343" w14:textId="77777777" w:rsidR="008C0621" w:rsidRPr="008C0621" w:rsidRDefault="008C0621" w:rsidP="008C0621">
      <w:pPr>
        <w:rPr>
          <w:rFonts w:ascii="Arial" w:hAnsi="Arial"/>
          <w:b/>
        </w:rPr>
      </w:pPr>
      <w:r w:rsidRPr="008C0621">
        <w:rPr>
          <w:rFonts w:ascii="Arial" w:hAnsi="Arial"/>
          <w:b/>
        </w:rPr>
        <w:t>Information Security</w:t>
      </w:r>
    </w:p>
    <w:p w14:paraId="7FCF26E4" w14:textId="77777777" w:rsidR="008C0621" w:rsidRPr="008C0621" w:rsidRDefault="0018617B" w:rsidP="008C0621">
      <w:pPr>
        <w:rPr>
          <w:rFonts w:ascii="Arial" w:hAnsi="Arial"/>
        </w:rPr>
      </w:pPr>
      <w:r>
        <w:rPr>
          <w:rFonts w:ascii="Arial" w:hAnsi="Arial"/>
        </w:rPr>
        <w:t xml:space="preserve">The school </w:t>
      </w:r>
      <w:r w:rsidR="008C0621" w:rsidRPr="008C0621">
        <w:rPr>
          <w:rFonts w:ascii="Arial" w:hAnsi="Arial"/>
        </w:rPr>
        <w:t xml:space="preserve">will use appropriate technical and organisational measures to keep personal information secure, to protect against unauthorised or unlawful processing and against accidental loss, destruction or damage. </w:t>
      </w:r>
    </w:p>
    <w:p w14:paraId="3041E394" w14:textId="77777777" w:rsidR="008C0621" w:rsidRPr="008C0621" w:rsidRDefault="008C0621" w:rsidP="008C0621">
      <w:pPr>
        <w:rPr>
          <w:rFonts w:ascii="Arial" w:hAnsi="Arial"/>
        </w:rPr>
      </w:pPr>
    </w:p>
    <w:p w14:paraId="7BDA0D8E" w14:textId="77777777" w:rsidR="008C0621" w:rsidRPr="008C0621" w:rsidRDefault="007C37D4" w:rsidP="008C0621">
      <w:pPr>
        <w:rPr>
          <w:rFonts w:ascii="Arial" w:hAnsi="Arial"/>
        </w:rPr>
      </w:pPr>
      <w:r>
        <w:rPr>
          <w:rFonts w:ascii="Arial" w:hAnsi="Arial"/>
        </w:rPr>
        <w:t>All st</w:t>
      </w:r>
      <w:r w:rsidR="008C0621" w:rsidRPr="008C0621">
        <w:rPr>
          <w:rFonts w:ascii="Arial" w:hAnsi="Arial"/>
        </w:rPr>
        <w:t xml:space="preserve">aff are responsible for keeping information secure in accordance with the </w:t>
      </w:r>
      <w:r w:rsidR="00F1181B">
        <w:rPr>
          <w:rFonts w:ascii="Arial" w:hAnsi="Arial"/>
        </w:rPr>
        <w:t xml:space="preserve">legislation </w:t>
      </w:r>
      <w:r w:rsidR="00F1181B" w:rsidRPr="006E7AA1">
        <w:rPr>
          <w:rFonts w:ascii="Arial" w:hAnsi="Arial"/>
        </w:rPr>
        <w:t>and</w:t>
      </w:r>
      <w:r w:rsidR="009149BA" w:rsidRPr="006E7AA1">
        <w:rPr>
          <w:rFonts w:ascii="Arial" w:hAnsi="Arial"/>
        </w:rPr>
        <w:t xml:space="preserve"> must follow </w:t>
      </w:r>
      <w:r w:rsidR="00F1181B" w:rsidRPr="006E7AA1">
        <w:rPr>
          <w:rFonts w:ascii="Arial" w:hAnsi="Arial"/>
        </w:rPr>
        <w:t>their school’s acceptable usage policy.</w:t>
      </w:r>
    </w:p>
    <w:p w14:paraId="722B00AE" w14:textId="77777777" w:rsidR="008C0621" w:rsidRPr="008C0621" w:rsidRDefault="008C0621" w:rsidP="008C0621">
      <w:pPr>
        <w:rPr>
          <w:rFonts w:ascii="Arial" w:hAnsi="Arial"/>
        </w:rPr>
      </w:pPr>
    </w:p>
    <w:p w14:paraId="7BC72245" w14:textId="77777777" w:rsidR="008C0621" w:rsidRPr="008C0621" w:rsidRDefault="00A92A98" w:rsidP="008C0621">
      <w:pPr>
        <w:shd w:val="clear" w:color="auto" w:fill="FFFFFF"/>
        <w:rPr>
          <w:rFonts w:ascii="Arial" w:hAnsi="Arial" w:cs="Arial"/>
          <w:color w:val="212121"/>
        </w:rPr>
      </w:pPr>
      <w:r>
        <w:rPr>
          <w:rFonts w:ascii="Arial" w:hAnsi="Arial" w:cs="Arial"/>
          <w:color w:val="212121"/>
        </w:rPr>
        <w:t>The school</w:t>
      </w:r>
      <w:r w:rsidR="008C0621" w:rsidRPr="008C0621">
        <w:rPr>
          <w:rFonts w:ascii="Arial" w:hAnsi="Arial" w:cs="Arial"/>
          <w:color w:val="212121"/>
        </w:rPr>
        <w:t xml:space="preserve"> will develop, implement and maintain safeguards appropriate to its size, scope and business, its available resources, the amount of personal data that it owns or maintains on behalf of others and identified risks (including use of encryption and pseudonymisation where applicable). It will regularly evaluate and test the effectiveness of those safeguards to ensure security of processing.</w:t>
      </w:r>
    </w:p>
    <w:p w14:paraId="42C6D796" w14:textId="77777777" w:rsidR="008C0621" w:rsidRPr="008C0621" w:rsidRDefault="008C0621" w:rsidP="008C0621">
      <w:pPr>
        <w:shd w:val="clear" w:color="auto" w:fill="FFFFFF"/>
        <w:rPr>
          <w:rFonts w:ascii="Arial" w:hAnsi="Arial" w:cs="Arial"/>
          <w:color w:val="212121"/>
        </w:rPr>
      </w:pPr>
    </w:p>
    <w:p w14:paraId="3FCEC980" w14:textId="77777777" w:rsidR="008C0621" w:rsidRPr="008C0621" w:rsidRDefault="008C0621" w:rsidP="008C0621">
      <w:pPr>
        <w:shd w:val="clear" w:color="auto" w:fill="FFFFFF"/>
        <w:rPr>
          <w:rFonts w:ascii="Arial" w:hAnsi="Arial" w:cs="Arial"/>
          <w:color w:val="212121"/>
        </w:rPr>
      </w:pPr>
      <w:r w:rsidRPr="008C0621">
        <w:rPr>
          <w:rFonts w:ascii="Arial" w:hAnsi="Arial" w:cs="Arial"/>
          <w:color w:val="212121"/>
        </w:rPr>
        <w:t xml:space="preserve">Staff must guard against unlawful or unauthorised processing of personal data and against the accidental loss of, or damage to, personal data. Staff must exercise </w:t>
      </w:r>
      <w:r w:rsidR="007C37D4">
        <w:rPr>
          <w:rFonts w:ascii="Arial" w:hAnsi="Arial" w:cs="Arial"/>
          <w:color w:val="212121"/>
        </w:rPr>
        <w:t xml:space="preserve">particular </w:t>
      </w:r>
      <w:r w:rsidRPr="008C0621">
        <w:rPr>
          <w:rFonts w:ascii="Arial" w:hAnsi="Arial" w:cs="Arial"/>
          <w:color w:val="212121"/>
        </w:rPr>
        <w:t>care in protecting sensitive personal data from loss and unauthorised access, use or disclosure.</w:t>
      </w:r>
    </w:p>
    <w:p w14:paraId="6E1831B3" w14:textId="77777777" w:rsidR="008C0621" w:rsidRPr="008C0621" w:rsidRDefault="008C0621" w:rsidP="008C0621">
      <w:pPr>
        <w:shd w:val="clear" w:color="auto" w:fill="FFFFFF"/>
        <w:rPr>
          <w:rFonts w:ascii="Arial" w:hAnsi="Arial" w:cs="Arial"/>
          <w:color w:val="212121"/>
        </w:rPr>
      </w:pPr>
    </w:p>
    <w:p w14:paraId="581D7467" w14:textId="77777777" w:rsidR="008C0621" w:rsidRPr="008C0621" w:rsidRDefault="008C0621" w:rsidP="008C0621">
      <w:pPr>
        <w:shd w:val="clear" w:color="auto" w:fill="FFFFFF"/>
        <w:rPr>
          <w:rFonts w:ascii="Arial" w:hAnsi="Arial" w:cs="Arial"/>
          <w:color w:val="212121"/>
        </w:rPr>
      </w:pPr>
      <w:r w:rsidRPr="008C0621">
        <w:rPr>
          <w:rFonts w:ascii="Arial" w:hAnsi="Arial" w:cs="Arial"/>
          <w:color w:val="212121"/>
        </w:rPr>
        <w:t xml:space="preserve">Staff must follow all procedures and technologies put in place to maintain the security of all personal data from the point of collection to the point of destruction. Staff may only transfer personal data to third-party service providers who agree </w:t>
      </w:r>
      <w:r w:rsidR="005650A1">
        <w:rPr>
          <w:rFonts w:ascii="Arial" w:hAnsi="Arial" w:cs="Arial"/>
          <w:color w:val="212121"/>
        </w:rPr>
        <w:t xml:space="preserve">in writing </w:t>
      </w:r>
      <w:r w:rsidRPr="008C0621">
        <w:rPr>
          <w:rFonts w:ascii="Arial" w:hAnsi="Arial" w:cs="Arial"/>
          <w:color w:val="212121"/>
        </w:rPr>
        <w:t>to comply with the required policies and procedures and who agree to put adequate measures in place, as requested.</w:t>
      </w:r>
    </w:p>
    <w:p w14:paraId="54E11D2A" w14:textId="77777777" w:rsidR="008C0621" w:rsidRPr="008C0621" w:rsidRDefault="008C0621" w:rsidP="008C0621">
      <w:pPr>
        <w:shd w:val="clear" w:color="auto" w:fill="FFFFFF"/>
        <w:rPr>
          <w:rFonts w:ascii="Arial" w:hAnsi="Arial" w:cs="Arial"/>
          <w:color w:val="212121"/>
        </w:rPr>
      </w:pPr>
    </w:p>
    <w:p w14:paraId="2FE398E4" w14:textId="77777777" w:rsidR="008C0621" w:rsidRPr="008C0621" w:rsidRDefault="008C0621" w:rsidP="008C0621">
      <w:pPr>
        <w:shd w:val="clear" w:color="auto" w:fill="FFFFFF"/>
        <w:rPr>
          <w:rFonts w:ascii="Arial" w:hAnsi="Arial" w:cs="Arial"/>
          <w:color w:val="212121"/>
        </w:rPr>
      </w:pPr>
      <w:r w:rsidRPr="008C0621">
        <w:rPr>
          <w:rFonts w:ascii="Arial" w:hAnsi="Arial" w:cs="Arial"/>
          <w:color w:val="212121"/>
        </w:rPr>
        <w:t xml:space="preserve">Staff must maintain data security by protecting the </w:t>
      </w:r>
      <w:r w:rsidRPr="00C30E28">
        <w:rPr>
          <w:rFonts w:ascii="Arial" w:hAnsi="Arial" w:cs="Arial"/>
          <w:b/>
          <w:color w:val="212121"/>
        </w:rPr>
        <w:t xml:space="preserve">confidentiality, integrity and availability </w:t>
      </w:r>
      <w:r w:rsidRPr="008C0621">
        <w:rPr>
          <w:rFonts w:ascii="Arial" w:hAnsi="Arial" w:cs="Arial"/>
          <w:color w:val="212121"/>
        </w:rPr>
        <w:t>of the personal data, defined as follows:</w:t>
      </w:r>
    </w:p>
    <w:p w14:paraId="31126E5D" w14:textId="77777777" w:rsidR="008C0621" w:rsidRPr="008C0621" w:rsidRDefault="008C0621" w:rsidP="008C0621">
      <w:pPr>
        <w:shd w:val="clear" w:color="auto" w:fill="FFFFFF"/>
        <w:rPr>
          <w:rFonts w:ascii="Arial" w:hAnsi="Arial" w:cs="Arial"/>
          <w:color w:val="212121"/>
        </w:rPr>
      </w:pPr>
    </w:p>
    <w:p w14:paraId="7C1E18D8" w14:textId="77777777" w:rsidR="008C0621" w:rsidRPr="008C0621" w:rsidRDefault="008C0621" w:rsidP="008C0621">
      <w:pPr>
        <w:shd w:val="clear" w:color="auto" w:fill="FFFFFF"/>
        <w:rPr>
          <w:rFonts w:ascii="Arial" w:hAnsi="Arial" w:cs="Arial"/>
          <w:color w:val="212121"/>
        </w:rPr>
      </w:pPr>
      <w:r w:rsidRPr="00C30E28">
        <w:rPr>
          <w:rFonts w:ascii="Arial" w:hAnsi="Arial" w:cs="Arial"/>
          <w:b/>
          <w:color w:val="212121"/>
        </w:rPr>
        <w:t>Confidentiality</w:t>
      </w:r>
      <w:r w:rsidRPr="008C0621">
        <w:rPr>
          <w:rFonts w:ascii="Arial" w:hAnsi="Arial" w:cs="Arial"/>
          <w:color w:val="212121"/>
        </w:rPr>
        <w:t xml:space="preserve"> means that only people who have a need to know and are authorised to use the personal data can access it.</w:t>
      </w:r>
    </w:p>
    <w:p w14:paraId="2DE403A5" w14:textId="77777777" w:rsidR="008C0621" w:rsidRPr="008C0621" w:rsidRDefault="008C0621" w:rsidP="008C0621">
      <w:pPr>
        <w:shd w:val="clear" w:color="auto" w:fill="FFFFFF"/>
        <w:rPr>
          <w:rFonts w:ascii="Arial" w:hAnsi="Arial" w:cs="Arial"/>
          <w:color w:val="212121"/>
        </w:rPr>
      </w:pPr>
    </w:p>
    <w:p w14:paraId="5F4141BC" w14:textId="77777777" w:rsidR="008C0621" w:rsidRPr="008C0621" w:rsidRDefault="008C0621" w:rsidP="008C0621">
      <w:pPr>
        <w:shd w:val="clear" w:color="auto" w:fill="FFFFFF"/>
        <w:rPr>
          <w:rFonts w:ascii="Arial" w:hAnsi="Arial" w:cs="Arial"/>
          <w:color w:val="212121"/>
        </w:rPr>
      </w:pPr>
      <w:r w:rsidRPr="00C30E28">
        <w:rPr>
          <w:rFonts w:ascii="Arial" w:hAnsi="Arial" w:cs="Arial"/>
          <w:b/>
          <w:color w:val="212121"/>
        </w:rPr>
        <w:t>Integrity</w:t>
      </w:r>
      <w:r w:rsidRPr="008C0621">
        <w:rPr>
          <w:rFonts w:ascii="Arial" w:hAnsi="Arial" w:cs="Arial"/>
          <w:color w:val="212121"/>
        </w:rPr>
        <w:t xml:space="preserve"> means that personal data is accurate and suitable for the purpose for which it is processed.</w:t>
      </w:r>
    </w:p>
    <w:p w14:paraId="62431CDC" w14:textId="77777777" w:rsidR="008C0621" w:rsidRPr="008C0621" w:rsidRDefault="008C0621" w:rsidP="008C0621">
      <w:pPr>
        <w:shd w:val="clear" w:color="auto" w:fill="FFFFFF"/>
        <w:rPr>
          <w:rFonts w:ascii="Arial" w:hAnsi="Arial" w:cs="Arial"/>
          <w:color w:val="212121"/>
        </w:rPr>
      </w:pPr>
    </w:p>
    <w:p w14:paraId="51EC612A" w14:textId="77777777" w:rsidR="008C0621" w:rsidRPr="008C0621" w:rsidRDefault="008C0621" w:rsidP="008C0621">
      <w:pPr>
        <w:shd w:val="clear" w:color="auto" w:fill="FFFFFF"/>
        <w:rPr>
          <w:rFonts w:ascii="Arial" w:hAnsi="Arial" w:cs="Arial"/>
          <w:color w:val="212121"/>
        </w:rPr>
      </w:pPr>
      <w:r w:rsidRPr="00C30E28">
        <w:rPr>
          <w:rFonts w:ascii="Arial" w:hAnsi="Arial" w:cs="Arial"/>
          <w:b/>
          <w:color w:val="212121"/>
        </w:rPr>
        <w:t xml:space="preserve">Availability </w:t>
      </w:r>
      <w:r w:rsidRPr="008C0621">
        <w:rPr>
          <w:rFonts w:ascii="Arial" w:hAnsi="Arial" w:cs="Arial"/>
          <w:color w:val="212121"/>
        </w:rPr>
        <w:t xml:space="preserve">means that authorised users </w:t>
      </w:r>
      <w:r w:rsidR="007C37D4" w:rsidRPr="008C0621">
        <w:rPr>
          <w:rFonts w:ascii="Arial" w:hAnsi="Arial" w:cs="Arial"/>
          <w:color w:val="212121"/>
        </w:rPr>
        <w:t>can</w:t>
      </w:r>
      <w:r w:rsidRPr="008C0621">
        <w:rPr>
          <w:rFonts w:ascii="Arial" w:hAnsi="Arial" w:cs="Arial"/>
          <w:color w:val="212121"/>
        </w:rPr>
        <w:t xml:space="preserve"> access the personal data when they need it for authorised purposes.</w:t>
      </w:r>
    </w:p>
    <w:p w14:paraId="49E398E2" w14:textId="77777777" w:rsidR="008C0621" w:rsidRPr="008C0621" w:rsidRDefault="008C0621" w:rsidP="008C0621">
      <w:pPr>
        <w:shd w:val="clear" w:color="auto" w:fill="FFFFFF"/>
        <w:rPr>
          <w:rFonts w:ascii="Arial" w:hAnsi="Arial" w:cs="Arial"/>
          <w:color w:val="212121"/>
        </w:rPr>
      </w:pPr>
    </w:p>
    <w:p w14:paraId="6CBDA72C" w14:textId="77777777" w:rsidR="008C0621" w:rsidRPr="008C0621" w:rsidRDefault="008C0621" w:rsidP="008C0621">
      <w:pPr>
        <w:shd w:val="clear" w:color="auto" w:fill="FFFFFF"/>
        <w:rPr>
          <w:rFonts w:ascii="Arial" w:hAnsi="Arial" w:cs="Arial"/>
          <w:color w:val="212121"/>
        </w:rPr>
      </w:pPr>
      <w:r w:rsidRPr="008C0621">
        <w:rPr>
          <w:rFonts w:ascii="Arial" w:hAnsi="Arial" w:cs="Arial"/>
          <w:color w:val="212121"/>
        </w:rPr>
        <w:t xml:space="preserve">Staff must comply with and not attempt to circumvent the administrative, physical and technical safeguards </w:t>
      </w:r>
      <w:r w:rsidR="00A92A98">
        <w:rPr>
          <w:rFonts w:ascii="Arial" w:hAnsi="Arial" w:cs="Arial"/>
          <w:color w:val="212121"/>
        </w:rPr>
        <w:t>the school</w:t>
      </w:r>
      <w:r w:rsidRPr="008C0621">
        <w:rPr>
          <w:rFonts w:ascii="Arial" w:hAnsi="Arial" w:cs="Arial"/>
          <w:color w:val="212121"/>
        </w:rPr>
        <w:t xml:space="preserve"> has implemented and maintains in accordance with the GDPR</w:t>
      </w:r>
      <w:r w:rsidR="005650A1">
        <w:rPr>
          <w:rFonts w:ascii="Arial" w:hAnsi="Arial" w:cs="Arial"/>
          <w:color w:val="212121"/>
        </w:rPr>
        <w:t xml:space="preserve"> and DPA</w:t>
      </w:r>
      <w:r w:rsidRPr="008C0621">
        <w:rPr>
          <w:rFonts w:ascii="Arial" w:hAnsi="Arial" w:cs="Arial"/>
          <w:color w:val="212121"/>
        </w:rPr>
        <w:t>.</w:t>
      </w:r>
    </w:p>
    <w:p w14:paraId="16287F21" w14:textId="77777777" w:rsidR="008C0621" w:rsidRPr="008C0621" w:rsidRDefault="008C0621" w:rsidP="008C0621">
      <w:pPr>
        <w:rPr>
          <w:rFonts w:ascii="Arial" w:hAnsi="Arial"/>
        </w:rPr>
      </w:pPr>
    </w:p>
    <w:p w14:paraId="0E23A440" w14:textId="77777777" w:rsidR="008C0621" w:rsidRPr="008C0621" w:rsidRDefault="008C0621" w:rsidP="008C0621">
      <w:pPr>
        <w:rPr>
          <w:rFonts w:ascii="Arial" w:hAnsi="Arial"/>
        </w:rPr>
      </w:pPr>
      <w:r w:rsidRPr="008C0621">
        <w:rPr>
          <w:rFonts w:ascii="Arial" w:hAnsi="Arial"/>
        </w:rPr>
        <w:t xml:space="preserve">Where </w:t>
      </w:r>
      <w:r w:rsidR="00A92A98">
        <w:rPr>
          <w:rFonts w:ascii="Arial" w:hAnsi="Arial"/>
        </w:rPr>
        <w:t>the school</w:t>
      </w:r>
      <w:r w:rsidRPr="008C0621">
        <w:rPr>
          <w:rFonts w:ascii="Arial" w:hAnsi="Arial"/>
        </w:rPr>
        <w:t xml:space="preserve"> uses external organisations to process personal information on its behalf, additional security arrangements need to be implemented in contracts with those organisations to safeguard the security of personal information.  </w:t>
      </w:r>
      <w:r w:rsidR="007C37D4" w:rsidRPr="008C0621">
        <w:rPr>
          <w:rFonts w:ascii="Arial" w:hAnsi="Arial"/>
        </w:rPr>
        <w:t>Contracts</w:t>
      </w:r>
      <w:r w:rsidRPr="008C0621">
        <w:rPr>
          <w:rFonts w:ascii="Arial" w:hAnsi="Arial"/>
        </w:rPr>
        <w:t xml:space="preserve"> with external organisations must provide that:</w:t>
      </w:r>
    </w:p>
    <w:p w14:paraId="5BE93A62" w14:textId="77777777" w:rsidR="008C0621" w:rsidRPr="008C0621" w:rsidRDefault="008C0621" w:rsidP="008C0621">
      <w:pPr>
        <w:rPr>
          <w:rFonts w:ascii="Arial" w:hAnsi="Arial"/>
        </w:rPr>
      </w:pPr>
    </w:p>
    <w:p w14:paraId="215E3CB3" w14:textId="77777777" w:rsidR="008C0621" w:rsidRPr="008C0621" w:rsidRDefault="008C0621" w:rsidP="008C0621">
      <w:pPr>
        <w:numPr>
          <w:ilvl w:val="0"/>
          <w:numId w:val="14"/>
        </w:numPr>
        <w:rPr>
          <w:rFonts w:ascii="Arial" w:hAnsi="Arial"/>
        </w:rPr>
      </w:pPr>
      <w:r w:rsidRPr="008C0621">
        <w:rPr>
          <w:rFonts w:ascii="Arial" w:hAnsi="Arial"/>
        </w:rPr>
        <w:t xml:space="preserve">the organisation may only act on the written instructions of </w:t>
      </w:r>
      <w:r w:rsidR="00A92A98">
        <w:rPr>
          <w:rFonts w:ascii="Arial" w:hAnsi="Arial"/>
        </w:rPr>
        <w:t>the school</w:t>
      </w:r>
    </w:p>
    <w:p w14:paraId="1C267765" w14:textId="77777777" w:rsidR="008C0621" w:rsidRPr="008C0621" w:rsidRDefault="008C0621" w:rsidP="008C0621">
      <w:pPr>
        <w:numPr>
          <w:ilvl w:val="0"/>
          <w:numId w:val="14"/>
        </w:numPr>
        <w:rPr>
          <w:rFonts w:ascii="Arial" w:hAnsi="Arial"/>
        </w:rPr>
      </w:pPr>
      <w:r w:rsidRPr="008C0621">
        <w:rPr>
          <w:rFonts w:ascii="Arial" w:hAnsi="Arial"/>
        </w:rPr>
        <w:t>those processing data are subject to the duty of confidence</w:t>
      </w:r>
    </w:p>
    <w:p w14:paraId="7C146C17" w14:textId="77777777" w:rsidR="008C0621" w:rsidRPr="008C0621" w:rsidRDefault="008C0621" w:rsidP="008C0621">
      <w:pPr>
        <w:numPr>
          <w:ilvl w:val="0"/>
          <w:numId w:val="14"/>
        </w:numPr>
        <w:rPr>
          <w:rFonts w:ascii="Arial" w:hAnsi="Arial"/>
        </w:rPr>
      </w:pPr>
      <w:r w:rsidRPr="008C0621">
        <w:rPr>
          <w:rFonts w:ascii="Arial" w:hAnsi="Arial"/>
        </w:rPr>
        <w:t>appropriate measures are taken to ensure the security of processing</w:t>
      </w:r>
    </w:p>
    <w:p w14:paraId="31FED75D" w14:textId="77777777" w:rsidR="008C0621" w:rsidRPr="008C0621" w:rsidRDefault="008C0621" w:rsidP="008C0621">
      <w:pPr>
        <w:numPr>
          <w:ilvl w:val="0"/>
          <w:numId w:val="14"/>
        </w:numPr>
        <w:rPr>
          <w:rFonts w:ascii="Arial" w:hAnsi="Arial"/>
        </w:rPr>
      </w:pPr>
      <w:r w:rsidRPr="008C0621">
        <w:rPr>
          <w:rFonts w:ascii="Arial" w:hAnsi="Arial"/>
        </w:rPr>
        <w:t xml:space="preserve">sub-contractors are only engaged with the prior consent of </w:t>
      </w:r>
      <w:r w:rsidR="00A92A98">
        <w:rPr>
          <w:rFonts w:ascii="Arial" w:hAnsi="Arial"/>
        </w:rPr>
        <w:t>the school</w:t>
      </w:r>
      <w:r w:rsidRPr="008C0621">
        <w:rPr>
          <w:rFonts w:ascii="Arial" w:hAnsi="Arial"/>
        </w:rPr>
        <w:t xml:space="preserve"> and under a written contract</w:t>
      </w:r>
    </w:p>
    <w:p w14:paraId="04188DC4" w14:textId="77777777" w:rsidR="008C0621" w:rsidRPr="008C0621" w:rsidRDefault="008C0621" w:rsidP="008C0621">
      <w:pPr>
        <w:numPr>
          <w:ilvl w:val="0"/>
          <w:numId w:val="14"/>
        </w:numPr>
        <w:rPr>
          <w:rFonts w:ascii="Arial" w:hAnsi="Arial"/>
        </w:rPr>
      </w:pPr>
      <w:r w:rsidRPr="008C0621">
        <w:rPr>
          <w:rFonts w:ascii="Arial" w:hAnsi="Arial"/>
        </w:rPr>
        <w:t xml:space="preserve">the organisation will assist </w:t>
      </w:r>
      <w:r w:rsidR="00A92A98">
        <w:rPr>
          <w:rFonts w:ascii="Arial" w:hAnsi="Arial"/>
        </w:rPr>
        <w:t>the school</w:t>
      </w:r>
      <w:r w:rsidRPr="008C0621">
        <w:rPr>
          <w:rFonts w:ascii="Arial" w:hAnsi="Arial"/>
        </w:rPr>
        <w:t xml:space="preserve"> in providing subject access and allowing individuals to exercise their rights in relation to data protection</w:t>
      </w:r>
    </w:p>
    <w:p w14:paraId="280120B4" w14:textId="77777777" w:rsidR="008C0621" w:rsidRPr="008C0621" w:rsidRDefault="008C0621" w:rsidP="008C0621">
      <w:pPr>
        <w:numPr>
          <w:ilvl w:val="0"/>
          <w:numId w:val="14"/>
        </w:numPr>
        <w:rPr>
          <w:rFonts w:ascii="Arial" w:hAnsi="Arial"/>
        </w:rPr>
      </w:pPr>
      <w:r w:rsidRPr="008C0621">
        <w:rPr>
          <w:rFonts w:ascii="Arial" w:hAnsi="Arial"/>
        </w:rPr>
        <w:t xml:space="preserve">the organisation will delete or return all personal information to </w:t>
      </w:r>
      <w:r w:rsidR="00A92A98">
        <w:rPr>
          <w:rFonts w:ascii="Arial" w:hAnsi="Arial"/>
        </w:rPr>
        <w:t>the school</w:t>
      </w:r>
      <w:r w:rsidRPr="008C0621">
        <w:rPr>
          <w:rFonts w:ascii="Arial" w:hAnsi="Arial"/>
        </w:rPr>
        <w:t xml:space="preserve"> as requested at the end of the contract</w:t>
      </w:r>
    </w:p>
    <w:p w14:paraId="5D8E9B7C" w14:textId="77777777" w:rsidR="008C0621" w:rsidRPr="008C0621" w:rsidRDefault="008C0621" w:rsidP="008C0621">
      <w:pPr>
        <w:numPr>
          <w:ilvl w:val="0"/>
          <w:numId w:val="14"/>
        </w:numPr>
        <w:rPr>
          <w:rFonts w:ascii="Arial" w:hAnsi="Arial"/>
        </w:rPr>
      </w:pPr>
      <w:r w:rsidRPr="008C0621">
        <w:rPr>
          <w:rFonts w:ascii="Arial" w:hAnsi="Arial"/>
        </w:rPr>
        <w:t xml:space="preserve">the organisation will submit to audits and inspections, provide </w:t>
      </w:r>
      <w:r w:rsidR="00A92A98">
        <w:rPr>
          <w:rFonts w:ascii="Arial" w:hAnsi="Arial"/>
        </w:rPr>
        <w:t>the school</w:t>
      </w:r>
      <w:r w:rsidRPr="008C0621">
        <w:rPr>
          <w:rFonts w:ascii="Arial" w:hAnsi="Arial"/>
        </w:rPr>
        <w:t xml:space="preserve"> with whatever information it needs to ensure that they are both meeting their data protection obligations, and tell </w:t>
      </w:r>
      <w:r w:rsidR="00A92A98">
        <w:rPr>
          <w:rFonts w:ascii="Arial" w:hAnsi="Arial"/>
        </w:rPr>
        <w:t>the school</w:t>
      </w:r>
      <w:r w:rsidRPr="008C0621">
        <w:rPr>
          <w:rFonts w:ascii="Arial" w:hAnsi="Arial"/>
        </w:rPr>
        <w:t xml:space="preserve"> immediately if it </w:t>
      </w:r>
      <w:r w:rsidR="002F4711">
        <w:rPr>
          <w:rFonts w:ascii="Arial" w:hAnsi="Arial"/>
        </w:rPr>
        <w:t xml:space="preserve">does something </w:t>
      </w:r>
      <w:r w:rsidRPr="008C0621">
        <w:rPr>
          <w:rFonts w:ascii="Arial" w:hAnsi="Arial"/>
        </w:rPr>
        <w:t>infringing data protection law.</w:t>
      </w:r>
    </w:p>
    <w:p w14:paraId="384BA73E" w14:textId="77777777" w:rsidR="008C0621" w:rsidRPr="008C0621" w:rsidRDefault="008C0621" w:rsidP="008C0621">
      <w:pPr>
        <w:rPr>
          <w:rFonts w:ascii="Arial" w:hAnsi="Arial"/>
        </w:rPr>
      </w:pPr>
    </w:p>
    <w:p w14:paraId="72EF2C19" w14:textId="77777777" w:rsidR="008C0621" w:rsidRPr="008C0621" w:rsidRDefault="008C0621" w:rsidP="008C0621">
      <w:pPr>
        <w:rPr>
          <w:rFonts w:ascii="Arial" w:hAnsi="Arial"/>
        </w:rPr>
      </w:pPr>
      <w:r w:rsidRPr="008C0621">
        <w:rPr>
          <w:rFonts w:ascii="Arial" w:hAnsi="Arial"/>
        </w:rPr>
        <w:t xml:space="preserve">Before any new agreement involving the processing of personal information by an external organisation is entered into, or an existing agreement is altered, the relevant staff must seek approval from the </w:t>
      </w:r>
      <w:r w:rsidR="002F4711">
        <w:rPr>
          <w:rFonts w:ascii="Arial" w:hAnsi="Arial"/>
        </w:rPr>
        <w:t>DPO</w:t>
      </w:r>
      <w:r w:rsidR="00A92A98">
        <w:rPr>
          <w:rFonts w:ascii="Arial" w:hAnsi="Arial"/>
        </w:rPr>
        <w:t>.</w:t>
      </w:r>
    </w:p>
    <w:p w14:paraId="34B3F2EB" w14:textId="77777777" w:rsidR="008C0621" w:rsidRPr="008C0621" w:rsidRDefault="008C0621" w:rsidP="008C0621">
      <w:pPr>
        <w:rPr>
          <w:rFonts w:ascii="Arial" w:hAnsi="Arial"/>
        </w:rPr>
      </w:pPr>
    </w:p>
    <w:p w14:paraId="34598860" w14:textId="77777777" w:rsidR="008C0621" w:rsidRPr="008C0621" w:rsidRDefault="008C0621" w:rsidP="008C0621">
      <w:pPr>
        <w:rPr>
          <w:rFonts w:ascii="Arial" w:hAnsi="Arial"/>
        </w:rPr>
      </w:pPr>
      <w:r w:rsidRPr="008C0621">
        <w:rPr>
          <w:rFonts w:ascii="Arial" w:hAnsi="Arial"/>
          <w:b/>
        </w:rPr>
        <w:t>Storage and retention of personal information</w:t>
      </w:r>
    </w:p>
    <w:p w14:paraId="7DFD9FF1" w14:textId="77777777" w:rsidR="008C0621" w:rsidRDefault="008C0621" w:rsidP="008C0621">
      <w:pPr>
        <w:rPr>
          <w:rFonts w:ascii="Arial" w:hAnsi="Arial"/>
        </w:rPr>
      </w:pPr>
      <w:r w:rsidRPr="008C0621">
        <w:rPr>
          <w:rFonts w:ascii="Arial" w:hAnsi="Arial"/>
        </w:rPr>
        <w:t xml:space="preserve">Personal data will be kept securely in accordance with </w:t>
      </w:r>
      <w:r w:rsidR="004274B0">
        <w:rPr>
          <w:rFonts w:ascii="Arial" w:hAnsi="Arial"/>
        </w:rPr>
        <w:t>the school’s data protection obligations</w:t>
      </w:r>
      <w:r w:rsidR="00A92A98">
        <w:rPr>
          <w:rFonts w:ascii="Arial" w:hAnsi="Arial"/>
        </w:rPr>
        <w:t>.</w:t>
      </w:r>
    </w:p>
    <w:p w14:paraId="7D34F5C7" w14:textId="77777777" w:rsidR="00A92A98" w:rsidRPr="008C0621" w:rsidRDefault="00A92A98" w:rsidP="00A92A98">
      <w:pPr>
        <w:rPr>
          <w:rFonts w:ascii="Arial" w:hAnsi="Arial"/>
        </w:rPr>
      </w:pPr>
    </w:p>
    <w:p w14:paraId="1D9DF7AB" w14:textId="77777777" w:rsidR="00172A95" w:rsidRDefault="008C0621" w:rsidP="008C0621">
      <w:pPr>
        <w:rPr>
          <w:rFonts w:ascii="Arial" w:hAnsi="Arial"/>
        </w:rPr>
      </w:pPr>
      <w:r w:rsidRPr="008C0621">
        <w:rPr>
          <w:rFonts w:ascii="Arial" w:hAnsi="Arial"/>
        </w:rPr>
        <w:t>Personal data should not be retained for any longer than necessary.  The length of time data s</w:t>
      </w:r>
      <w:r w:rsidR="00A92A98">
        <w:rPr>
          <w:rFonts w:ascii="Arial" w:hAnsi="Arial"/>
        </w:rPr>
        <w:t>h</w:t>
      </w:r>
      <w:r w:rsidRPr="008C0621">
        <w:rPr>
          <w:rFonts w:ascii="Arial" w:hAnsi="Arial"/>
        </w:rPr>
        <w:t xml:space="preserve">ould be retained will depend upon the circumstances, including the reasons why personal data was obtained.  Staff should adhere to </w:t>
      </w:r>
      <w:r w:rsidR="00A92A98">
        <w:rPr>
          <w:rFonts w:ascii="Arial" w:hAnsi="Arial"/>
        </w:rPr>
        <w:t xml:space="preserve">the </w:t>
      </w:r>
      <w:r w:rsidR="00241768" w:rsidRPr="00172A95">
        <w:rPr>
          <w:rFonts w:ascii="Arial" w:hAnsi="Arial"/>
        </w:rPr>
        <w:t>KCC Information Manag</w:t>
      </w:r>
      <w:r w:rsidR="00172A95" w:rsidRPr="00172A95">
        <w:rPr>
          <w:rFonts w:ascii="Arial" w:hAnsi="Arial"/>
        </w:rPr>
        <w:t>e</w:t>
      </w:r>
      <w:r w:rsidR="00241768" w:rsidRPr="00172A95">
        <w:rPr>
          <w:rFonts w:ascii="Arial" w:hAnsi="Arial"/>
        </w:rPr>
        <w:t>ment</w:t>
      </w:r>
      <w:r w:rsidRPr="00172A95">
        <w:rPr>
          <w:rFonts w:ascii="Arial" w:hAnsi="Arial"/>
        </w:rPr>
        <w:t xml:space="preserve"> </w:t>
      </w:r>
      <w:r w:rsidR="00A92A98" w:rsidRPr="00172A95">
        <w:rPr>
          <w:rFonts w:ascii="Arial" w:hAnsi="Arial"/>
        </w:rPr>
        <w:t>Toolkit</w:t>
      </w:r>
      <w:r w:rsidRPr="00172A95">
        <w:rPr>
          <w:rFonts w:ascii="Arial" w:hAnsi="Arial"/>
        </w:rPr>
        <w:t xml:space="preserve"> </w:t>
      </w:r>
      <w:r w:rsidR="007C37D4" w:rsidRPr="00172A95">
        <w:rPr>
          <w:rFonts w:ascii="Arial" w:hAnsi="Arial"/>
        </w:rPr>
        <w:t>for Schools</w:t>
      </w:r>
      <w:r w:rsidR="00172A95" w:rsidRPr="00172A95">
        <w:rPr>
          <w:rFonts w:ascii="Arial" w:hAnsi="Arial"/>
        </w:rPr>
        <w:t xml:space="preserve"> on KELSI</w:t>
      </w:r>
      <w:r w:rsidR="007C37D4">
        <w:rPr>
          <w:rFonts w:ascii="Arial" w:hAnsi="Arial"/>
        </w:rPr>
        <w:t xml:space="preserve"> </w:t>
      </w:r>
      <w:r w:rsidRPr="008C0621">
        <w:rPr>
          <w:rFonts w:ascii="Arial" w:hAnsi="Arial"/>
        </w:rPr>
        <w:t xml:space="preserve">with reference to the </w:t>
      </w:r>
      <w:r w:rsidR="00C30E28">
        <w:rPr>
          <w:rFonts w:ascii="Arial" w:hAnsi="Arial"/>
        </w:rPr>
        <w:t>Record</w:t>
      </w:r>
      <w:r w:rsidRPr="008C0621">
        <w:rPr>
          <w:rFonts w:ascii="Arial" w:hAnsi="Arial"/>
        </w:rPr>
        <w:t xml:space="preserve"> Retention Schedule</w:t>
      </w:r>
      <w:r w:rsidR="00172A95">
        <w:rPr>
          <w:rFonts w:ascii="Arial" w:hAnsi="Arial"/>
        </w:rPr>
        <w:t xml:space="preserve">, available at the following link:  </w:t>
      </w:r>
      <w:hyperlink r:id="rId13" w:history="1">
        <w:r w:rsidR="00172A95" w:rsidRPr="00617D31">
          <w:rPr>
            <w:rStyle w:val="Hyperlink"/>
            <w:rFonts w:ascii="Arial" w:hAnsi="Arial"/>
          </w:rPr>
          <w:t>http://www.kelsi.org.uk/__data/assets/word_doc/0012/60213/InformationManagementToolkitforSchoolsv4-2.docx</w:t>
        </w:r>
      </w:hyperlink>
    </w:p>
    <w:p w14:paraId="0B4020A7" w14:textId="77777777" w:rsidR="008C0621" w:rsidRPr="008C0621" w:rsidRDefault="008C0621" w:rsidP="008C0621">
      <w:pPr>
        <w:rPr>
          <w:rFonts w:ascii="Arial" w:hAnsi="Arial"/>
        </w:rPr>
      </w:pPr>
    </w:p>
    <w:p w14:paraId="3F070E00" w14:textId="77777777" w:rsidR="008C0621" w:rsidRPr="002F4711" w:rsidRDefault="008C0621" w:rsidP="008C0621">
      <w:pPr>
        <w:rPr>
          <w:rFonts w:ascii="Arial" w:hAnsi="Arial"/>
        </w:rPr>
      </w:pPr>
      <w:r w:rsidRPr="002F4711">
        <w:rPr>
          <w:rFonts w:ascii="Arial" w:hAnsi="Arial"/>
        </w:rPr>
        <w:t xml:space="preserve">Personal information that is no longer required will be deleted </w:t>
      </w:r>
      <w:r w:rsidR="002F4711" w:rsidRPr="002F4711">
        <w:rPr>
          <w:rFonts w:ascii="Arial" w:hAnsi="Arial"/>
        </w:rPr>
        <w:t>in accordance with the Schools Record Retention Schedule.</w:t>
      </w:r>
    </w:p>
    <w:p w14:paraId="1D7B270A" w14:textId="77777777" w:rsidR="002F4711" w:rsidRPr="008C0621" w:rsidRDefault="002F4711" w:rsidP="002F4711">
      <w:pPr>
        <w:rPr>
          <w:rFonts w:ascii="Arial" w:hAnsi="Arial"/>
          <w:b/>
        </w:rPr>
      </w:pPr>
    </w:p>
    <w:p w14:paraId="59F98130" w14:textId="77777777" w:rsidR="008C0621" w:rsidRPr="008C0621" w:rsidRDefault="008C0621" w:rsidP="008C0621">
      <w:pPr>
        <w:rPr>
          <w:rFonts w:ascii="Arial" w:hAnsi="Arial"/>
        </w:rPr>
      </w:pPr>
      <w:r w:rsidRPr="008C0621">
        <w:rPr>
          <w:rFonts w:ascii="Arial" w:hAnsi="Arial"/>
          <w:b/>
        </w:rPr>
        <w:t>Data breaches</w:t>
      </w:r>
    </w:p>
    <w:p w14:paraId="3EBC3334" w14:textId="77777777" w:rsidR="008C0621" w:rsidRPr="008C0621" w:rsidRDefault="008C0621" w:rsidP="008C0621">
      <w:pPr>
        <w:rPr>
          <w:rFonts w:ascii="Arial" w:hAnsi="Arial"/>
        </w:rPr>
      </w:pPr>
      <w:r w:rsidRPr="008C0621">
        <w:rPr>
          <w:rFonts w:ascii="Arial" w:hAnsi="Arial"/>
        </w:rPr>
        <w:t>A data breach may take many different forms</w:t>
      </w:r>
      <w:r w:rsidR="00670BFA">
        <w:rPr>
          <w:rFonts w:ascii="Arial" w:hAnsi="Arial"/>
        </w:rPr>
        <w:t>:</w:t>
      </w:r>
    </w:p>
    <w:p w14:paraId="4F904CB7" w14:textId="77777777" w:rsidR="008C0621" w:rsidRPr="008C0621" w:rsidRDefault="008C0621" w:rsidP="008C0621">
      <w:pPr>
        <w:rPr>
          <w:rFonts w:ascii="Arial" w:hAnsi="Arial"/>
        </w:rPr>
      </w:pPr>
    </w:p>
    <w:p w14:paraId="7F0B85E8" w14:textId="77777777" w:rsidR="008C0621" w:rsidRPr="008C0621" w:rsidRDefault="008C0621" w:rsidP="008C0621">
      <w:pPr>
        <w:numPr>
          <w:ilvl w:val="0"/>
          <w:numId w:val="16"/>
        </w:numPr>
        <w:rPr>
          <w:rFonts w:ascii="Arial" w:hAnsi="Arial"/>
        </w:rPr>
      </w:pPr>
      <w:r w:rsidRPr="008C0621">
        <w:rPr>
          <w:rFonts w:ascii="Arial" w:hAnsi="Arial"/>
        </w:rPr>
        <w:t>Loss or theft of data or equipment on which personal information is stored</w:t>
      </w:r>
    </w:p>
    <w:p w14:paraId="1A2FF8AC" w14:textId="77777777" w:rsidR="008C0621" w:rsidRPr="008C0621" w:rsidRDefault="008C0621" w:rsidP="008C0621">
      <w:pPr>
        <w:numPr>
          <w:ilvl w:val="0"/>
          <w:numId w:val="16"/>
        </w:numPr>
        <w:rPr>
          <w:rFonts w:ascii="Arial" w:hAnsi="Arial"/>
        </w:rPr>
      </w:pPr>
      <w:r w:rsidRPr="008C0621">
        <w:rPr>
          <w:rFonts w:ascii="Arial" w:hAnsi="Arial"/>
        </w:rPr>
        <w:t>Unauthorised access to or use of personal information either by a member of staff or third party</w:t>
      </w:r>
    </w:p>
    <w:p w14:paraId="35BFE22A" w14:textId="77777777" w:rsidR="008C0621" w:rsidRPr="008C0621" w:rsidRDefault="008C0621" w:rsidP="008C0621">
      <w:pPr>
        <w:numPr>
          <w:ilvl w:val="0"/>
          <w:numId w:val="16"/>
        </w:numPr>
        <w:rPr>
          <w:rFonts w:ascii="Arial" w:hAnsi="Arial"/>
        </w:rPr>
      </w:pPr>
      <w:r w:rsidRPr="008C0621">
        <w:rPr>
          <w:rFonts w:ascii="Arial" w:hAnsi="Arial"/>
        </w:rPr>
        <w:t>Loss of data resulting from an equipment or systems (including hardware or software) failure</w:t>
      </w:r>
    </w:p>
    <w:p w14:paraId="0A179CAE" w14:textId="77777777" w:rsidR="008C0621" w:rsidRPr="008C0621" w:rsidRDefault="008C0621" w:rsidP="008C0621">
      <w:pPr>
        <w:numPr>
          <w:ilvl w:val="0"/>
          <w:numId w:val="16"/>
        </w:numPr>
        <w:rPr>
          <w:rFonts w:ascii="Arial" w:hAnsi="Arial"/>
        </w:rPr>
      </w:pPr>
      <w:r w:rsidRPr="008C0621">
        <w:rPr>
          <w:rFonts w:ascii="Arial" w:hAnsi="Arial"/>
        </w:rPr>
        <w:t>Human error, such as accidental deletion or alteration of data</w:t>
      </w:r>
    </w:p>
    <w:p w14:paraId="0C00B56D" w14:textId="77777777" w:rsidR="008C0621" w:rsidRPr="008C0621" w:rsidRDefault="008C0621" w:rsidP="008C0621">
      <w:pPr>
        <w:numPr>
          <w:ilvl w:val="0"/>
          <w:numId w:val="16"/>
        </w:numPr>
        <w:rPr>
          <w:rFonts w:ascii="Arial" w:hAnsi="Arial"/>
        </w:rPr>
      </w:pPr>
      <w:r w:rsidRPr="008C0621">
        <w:rPr>
          <w:rFonts w:ascii="Arial" w:hAnsi="Arial"/>
        </w:rPr>
        <w:t>Unforeseen circumstances, such as a fire or flood</w:t>
      </w:r>
    </w:p>
    <w:p w14:paraId="771B4978" w14:textId="77777777" w:rsidR="008C0621" w:rsidRPr="008C0621" w:rsidRDefault="008C0621" w:rsidP="008C0621">
      <w:pPr>
        <w:numPr>
          <w:ilvl w:val="0"/>
          <w:numId w:val="16"/>
        </w:numPr>
        <w:rPr>
          <w:rFonts w:ascii="Arial" w:hAnsi="Arial"/>
        </w:rPr>
      </w:pPr>
      <w:r w:rsidRPr="008C0621">
        <w:rPr>
          <w:rFonts w:ascii="Arial" w:hAnsi="Arial"/>
        </w:rPr>
        <w:t>Deliberate attacks on IT systems, such as hacking, viruses or phishing scams</w:t>
      </w:r>
    </w:p>
    <w:p w14:paraId="2D4AB449" w14:textId="77777777" w:rsidR="008C0621" w:rsidRPr="008C0621" w:rsidRDefault="008C0621" w:rsidP="008C0621">
      <w:pPr>
        <w:numPr>
          <w:ilvl w:val="0"/>
          <w:numId w:val="16"/>
        </w:numPr>
        <w:rPr>
          <w:rFonts w:ascii="Arial" w:hAnsi="Arial"/>
        </w:rPr>
      </w:pPr>
      <w:r w:rsidRPr="008C0621">
        <w:rPr>
          <w:rFonts w:ascii="Arial" w:hAnsi="Arial"/>
        </w:rPr>
        <w:t>Blagging offences where information is obtained by deceiving the organisation which holds it</w:t>
      </w:r>
    </w:p>
    <w:p w14:paraId="06971CD3" w14:textId="77777777" w:rsidR="008C0621" w:rsidRPr="008C0621" w:rsidRDefault="008C0621" w:rsidP="008C0621">
      <w:pPr>
        <w:rPr>
          <w:rFonts w:ascii="Arial" w:hAnsi="Arial"/>
        </w:rPr>
      </w:pPr>
    </w:p>
    <w:p w14:paraId="7C3E603D" w14:textId="77777777" w:rsidR="008C0621" w:rsidRPr="008C0621" w:rsidRDefault="00A92A98" w:rsidP="008C0621">
      <w:pPr>
        <w:rPr>
          <w:rFonts w:ascii="Arial" w:hAnsi="Arial"/>
        </w:rPr>
      </w:pPr>
      <w:r>
        <w:rPr>
          <w:rFonts w:ascii="Arial" w:hAnsi="Arial"/>
        </w:rPr>
        <w:t>The school</w:t>
      </w:r>
      <w:r w:rsidR="008C0621" w:rsidRPr="008C0621">
        <w:rPr>
          <w:rFonts w:ascii="Arial" w:hAnsi="Arial"/>
        </w:rPr>
        <w:t xml:space="preserve"> </w:t>
      </w:r>
      <w:r w:rsidR="00C30E28">
        <w:rPr>
          <w:rFonts w:ascii="Arial" w:hAnsi="Arial"/>
        </w:rPr>
        <w:t xml:space="preserve">must </w:t>
      </w:r>
      <w:r w:rsidR="008C0621" w:rsidRPr="008C0621">
        <w:rPr>
          <w:rFonts w:ascii="Arial" w:hAnsi="Arial"/>
        </w:rPr>
        <w:t xml:space="preserve">report a data breach to the Information Commissioner’s Office </w:t>
      </w:r>
      <w:r>
        <w:rPr>
          <w:rFonts w:ascii="Arial" w:hAnsi="Arial"/>
        </w:rPr>
        <w:t xml:space="preserve">(ICO) </w:t>
      </w:r>
      <w:r w:rsidR="008C0621" w:rsidRPr="008C0621">
        <w:rPr>
          <w:rFonts w:ascii="Arial" w:hAnsi="Arial"/>
        </w:rPr>
        <w:t xml:space="preserve">without undue delay and where possible within 72 hours, if </w:t>
      </w:r>
      <w:r w:rsidR="004274B0">
        <w:rPr>
          <w:rFonts w:ascii="Arial" w:hAnsi="Arial"/>
        </w:rPr>
        <w:t>the breach i</w:t>
      </w:r>
      <w:r w:rsidR="008C0621" w:rsidRPr="008C0621">
        <w:rPr>
          <w:rFonts w:ascii="Arial" w:hAnsi="Arial"/>
        </w:rPr>
        <w:t>s likely to result in a risk to the rights and freedoms of individuals</w:t>
      </w:r>
      <w:r w:rsidR="00670BFA">
        <w:rPr>
          <w:rFonts w:ascii="Arial" w:hAnsi="Arial"/>
        </w:rPr>
        <w:t xml:space="preserve">.  The school </w:t>
      </w:r>
      <w:r w:rsidR="002F4711">
        <w:rPr>
          <w:rFonts w:ascii="Arial" w:hAnsi="Arial"/>
        </w:rPr>
        <w:t>must</w:t>
      </w:r>
      <w:r w:rsidR="00C30E28">
        <w:rPr>
          <w:rFonts w:ascii="Arial" w:hAnsi="Arial"/>
        </w:rPr>
        <w:t xml:space="preserve"> </w:t>
      </w:r>
      <w:r w:rsidR="00670BFA">
        <w:rPr>
          <w:rFonts w:ascii="Arial" w:hAnsi="Arial"/>
        </w:rPr>
        <w:t>also</w:t>
      </w:r>
      <w:r w:rsidR="008C0621" w:rsidRPr="008C0621">
        <w:rPr>
          <w:rFonts w:ascii="Arial" w:hAnsi="Arial"/>
        </w:rPr>
        <w:t xml:space="preserve"> notify the affected individuals if </w:t>
      </w:r>
      <w:r w:rsidR="00C30E28">
        <w:rPr>
          <w:rFonts w:ascii="Arial" w:hAnsi="Arial"/>
        </w:rPr>
        <w:t>the</w:t>
      </w:r>
      <w:r w:rsidR="008C0621" w:rsidRPr="008C0621">
        <w:rPr>
          <w:rFonts w:ascii="Arial" w:hAnsi="Arial"/>
        </w:rPr>
        <w:t xml:space="preserve"> breach is likely to result in a high risk to their rights and freedoms.</w:t>
      </w:r>
    </w:p>
    <w:p w14:paraId="2A1F701D" w14:textId="77777777" w:rsidR="008C0621" w:rsidRPr="008C0621" w:rsidRDefault="008C0621" w:rsidP="008C0621">
      <w:pPr>
        <w:rPr>
          <w:rFonts w:ascii="Arial" w:hAnsi="Arial"/>
        </w:rPr>
      </w:pPr>
    </w:p>
    <w:p w14:paraId="1DA8F0EF" w14:textId="77777777" w:rsidR="008C0621" w:rsidRPr="008C0621" w:rsidRDefault="008C0621" w:rsidP="008C0621">
      <w:pPr>
        <w:rPr>
          <w:rFonts w:ascii="Arial" w:hAnsi="Arial"/>
          <w:b/>
        </w:rPr>
      </w:pPr>
      <w:r w:rsidRPr="008C0621">
        <w:rPr>
          <w:rFonts w:ascii="Arial" w:hAnsi="Arial"/>
        </w:rPr>
        <w:t xml:space="preserve">Staff should ensure they inform their </w:t>
      </w:r>
      <w:r w:rsidR="00670BFA">
        <w:rPr>
          <w:rFonts w:ascii="Arial" w:hAnsi="Arial"/>
        </w:rPr>
        <w:t xml:space="preserve">line </w:t>
      </w:r>
      <w:r w:rsidRPr="008C0621">
        <w:rPr>
          <w:rFonts w:ascii="Arial" w:hAnsi="Arial"/>
        </w:rPr>
        <w:t>manager</w:t>
      </w:r>
      <w:r w:rsidR="002F4711">
        <w:rPr>
          <w:rFonts w:ascii="Arial" w:hAnsi="Arial"/>
        </w:rPr>
        <w:t>/DPO/Head teacher</w:t>
      </w:r>
      <w:r w:rsidRPr="008C0621">
        <w:rPr>
          <w:rFonts w:ascii="Arial" w:hAnsi="Arial"/>
        </w:rPr>
        <w:t xml:space="preserve"> immediately that a data breach is discovered and make all reasonable efforts to recover </w:t>
      </w:r>
      <w:r w:rsidR="002F4711">
        <w:rPr>
          <w:rFonts w:ascii="Arial" w:hAnsi="Arial"/>
        </w:rPr>
        <w:t>the</w:t>
      </w:r>
      <w:r w:rsidRPr="008C0621">
        <w:rPr>
          <w:rFonts w:ascii="Arial" w:hAnsi="Arial"/>
        </w:rPr>
        <w:t xml:space="preserve"> information</w:t>
      </w:r>
      <w:r w:rsidR="00DC2E0C">
        <w:rPr>
          <w:rFonts w:ascii="Arial" w:hAnsi="Arial"/>
        </w:rPr>
        <w:t xml:space="preserve">, </w:t>
      </w:r>
      <w:r w:rsidR="00DC2E0C" w:rsidRPr="006E7AA1">
        <w:rPr>
          <w:rFonts w:ascii="Arial" w:hAnsi="Arial"/>
        </w:rPr>
        <w:t>following the school’s agreed breach reporting process.</w:t>
      </w:r>
    </w:p>
    <w:p w14:paraId="03EFCA41" w14:textId="77777777" w:rsidR="008C0621" w:rsidRPr="008C0621" w:rsidRDefault="008C0621" w:rsidP="008C0621">
      <w:pPr>
        <w:rPr>
          <w:rFonts w:ascii="Arial" w:hAnsi="Arial"/>
        </w:rPr>
      </w:pPr>
    </w:p>
    <w:p w14:paraId="6BA0B493" w14:textId="77777777" w:rsidR="008C0621" w:rsidRPr="008C0621" w:rsidRDefault="008C0621" w:rsidP="008C0621">
      <w:pPr>
        <w:rPr>
          <w:rFonts w:ascii="Arial" w:hAnsi="Arial"/>
          <w:b/>
        </w:rPr>
      </w:pPr>
      <w:r w:rsidRPr="008C0621">
        <w:rPr>
          <w:rFonts w:ascii="Arial" w:hAnsi="Arial"/>
          <w:b/>
        </w:rPr>
        <w:t>Training</w:t>
      </w:r>
    </w:p>
    <w:p w14:paraId="3B836587" w14:textId="77777777" w:rsidR="008C0621" w:rsidRDefault="00A92A98" w:rsidP="008C0621">
      <w:pPr>
        <w:rPr>
          <w:rFonts w:ascii="Arial" w:hAnsi="Arial"/>
        </w:rPr>
      </w:pPr>
      <w:r>
        <w:rPr>
          <w:rFonts w:ascii="Arial" w:hAnsi="Arial"/>
        </w:rPr>
        <w:t>The school</w:t>
      </w:r>
      <w:r w:rsidR="008C0621" w:rsidRPr="008C0621">
        <w:rPr>
          <w:rFonts w:ascii="Arial" w:hAnsi="Arial"/>
        </w:rPr>
        <w:t xml:space="preserve"> will ensure that staff are adequately trained regarding their data protection responsibilities.  </w:t>
      </w:r>
    </w:p>
    <w:p w14:paraId="5F96A722" w14:textId="77777777" w:rsidR="00A92A98" w:rsidRPr="008C0621" w:rsidRDefault="00A92A98" w:rsidP="00A92A98">
      <w:pPr>
        <w:rPr>
          <w:rFonts w:ascii="Arial" w:hAnsi="Arial"/>
          <w:b/>
        </w:rPr>
      </w:pPr>
    </w:p>
    <w:p w14:paraId="6A477508" w14:textId="77777777" w:rsidR="008C0621" w:rsidRPr="008C0621" w:rsidRDefault="008C0621" w:rsidP="008C0621">
      <w:pPr>
        <w:rPr>
          <w:rFonts w:ascii="Arial" w:hAnsi="Arial"/>
        </w:rPr>
      </w:pPr>
      <w:r w:rsidRPr="008C0621">
        <w:rPr>
          <w:rFonts w:ascii="Arial" w:hAnsi="Arial"/>
          <w:b/>
        </w:rPr>
        <w:t>Consequences of a failure to comply</w:t>
      </w:r>
    </w:p>
    <w:p w14:paraId="530D898D" w14:textId="77777777" w:rsidR="008C0621" w:rsidRPr="008C0621" w:rsidRDefault="00A92A98" w:rsidP="008C0621">
      <w:pPr>
        <w:rPr>
          <w:rFonts w:ascii="Arial" w:hAnsi="Arial"/>
        </w:rPr>
      </w:pPr>
      <w:r>
        <w:rPr>
          <w:rFonts w:ascii="Arial" w:hAnsi="Arial"/>
        </w:rPr>
        <w:t>The school</w:t>
      </w:r>
      <w:r w:rsidR="008C0621" w:rsidRPr="008C0621">
        <w:rPr>
          <w:rFonts w:ascii="Arial" w:hAnsi="Arial"/>
        </w:rPr>
        <w:t xml:space="preserve"> takes compliance with this policy very seriously.  Failure to comply puts data subjects whose personal information is being processed at risk and carries the risk of significant civil and criminal sanctions for the individual and </w:t>
      </w:r>
      <w:r>
        <w:rPr>
          <w:rFonts w:ascii="Arial" w:hAnsi="Arial"/>
        </w:rPr>
        <w:t>the school</w:t>
      </w:r>
      <w:r w:rsidR="008C0621" w:rsidRPr="008C0621">
        <w:rPr>
          <w:rFonts w:ascii="Arial" w:hAnsi="Arial"/>
        </w:rPr>
        <w:t xml:space="preserve"> and may in some circumstances amount to a criminal offence by the individual.</w:t>
      </w:r>
    </w:p>
    <w:p w14:paraId="5B95CD12" w14:textId="77777777" w:rsidR="008C0621" w:rsidRPr="008C0621" w:rsidRDefault="008C0621" w:rsidP="008C0621">
      <w:pPr>
        <w:rPr>
          <w:rFonts w:ascii="Arial" w:hAnsi="Arial"/>
        </w:rPr>
      </w:pPr>
    </w:p>
    <w:p w14:paraId="78E80929" w14:textId="77777777" w:rsidR="008C0621" w:rsidRPr="002F4711" w:rsidRDefault="008C0621" w:rsidP="008C0621">
      <w:pPr>
        <w:rPr>
          <w:rFonts w:ascii="Arial" w:hAnsi="Arial"/>
        </w:rPr>
      </w:pPr>
      <w:r w:rsidRPr="002F4711">
        <w:rPr>
          <w:rFonts w:ascii="Arial" w:hAnsi="Arial"/>
        </w:rPr>
        <w:t xml:space="preserve">Any failure to comply with any part of this policy may lead to disciplinary action under the </w:t>
      </w:r>
      <w:r w:rsidR="00A92A98" w:rsidRPr="002F4711">
        <w:rPr>
          <w:rFonts w:ascii="Arial" w:hAnsi="Arial"/>
        </w:rPr>
        <w:t>school’s</w:t>
      </w:r>
      <w:r w:rsidRPr="002F4711">
        <w:rPr>
          <w:rFonts w:ascii="Arial" w:hAnsi="Arial"/>
        </w:rPr>
        <w:t xml:space="preserve"> procedures and this action may result in dismissal for gross misconduct.  If a non-employee breaches this policy, they may have their contract terminated with immediate effect. </w:t>
      </w:r>
    </w:p>
    <w:p w14:paraId="5220BBB2" w14:textId="77777777" w:rsidR="008C0621" w:rsidRPr="008C0621" w:rsidRDefault="008C0621" w:rsidP="008C0621">
      <w:pPr>
        <w:rPr>
          <w:rFonts w:ascii="Arial" w:hAnsi="Arial"/>
        </w:rPr>
      </w:pPr>
    </w:p>
    <w:p w14:paraId="7E8E79FB" w14:textId="77777777" w:rsidR="008C0621" w:rsidRPr="008C0621" w:rsidRDefault="008C0621" w:rsidP="008C0621">
      <w:pPr>
        <w:rPr>
          <w:rFonts w:ascii="Arial" w:hAnsi="Arial"/>
        </w:rPr>
      </w:pPr>
      <w:r w:rsidRPr="008C0621">
        <w:rPr>
          <w:rFonts w:ascii="Arial" w:hAnsi="Arial"/>
        </w:rPr>
        <w:lastRenderedPageBreak/>
        <w:t xml:space="preserve">If you have any questions or concerns about this </w:t>
      </w:r>
      <w:r w:rsidR="008A12EA" w:rsidRPr="008C0621">
        <w:rPr>
          <w:rFonts w:ascii="Arial" w:hAnsi="Arial"/>
        </w:rPr>
        <w:t>policy,</w:t>
      </w:r>
      <w:r w:rsidRPr="008C0621">
        <w:rPr>
          <w:rFonts w:ascii="Arial" w:hAnsi="Arial"/>
        </w:rPr>
        <w:t xml:space="preserve"> you should contact your line manager or the </w:t>
      </w:r>
      <w:r w:rsidR="008A12EA">
        <w:rPr>
          <w:rFonts w:ascii="Arial" w:hAnsi="Arial"/>
        </w:rPr>
        <w:t xml:space="preserve">school’s </w:t>
      </w:r>
      <w:r w:rsidR="002F4711">
        <w:rPr>
          <w:rFonts w:ascii="Arial" w:hAnsi="Arial"/>
        </w:rPr>
        <w:t>DPO</w:t>
      </w:r>
      <w:r w:rsidRPr="008C0621">
        <w:rPr>
          <w:rFonts w:ascii="Arial" w:hAnsi="Arial"/>
        </w:rPr>
        <w:t>.</w:t>
      </w:r>
    </w:p>
    <w:p w14:paraId="13CB595B" w14:textId="77777777" w:rsidR="008C0621" w:rsidRPr="008C0621" w:rsidRDefault="008C0621" w:rsidP="008C0621">
      <w:pPr>
        <w:rPr>
          <w:rFonts w:ascii="Arial" w:hAnsi="Arial"/>
        </w:rPr>
      </w:pPr>
    </w:p>
    <w:p w14:paraId="25C9B422" w14:textId="77777777" w:rsidR="008C0621" w:rsidRPr="008C0621" w:rsidRDefault="008C0621" w:rsidP="00670BFA">
      <w:pPr>
        <w:outlineLvl w:val="0"/>
        <w:rPr>
          <w:rFonts w:ascii="Arial" w:hAnsi="Arial"/>
        </w:rPr>
      </w:pPr>
      <w:r w:rsidRPr="008C0621">
        <w:rPr>
          <w:rFonts w:ascii="Arial" w:hAnsi="Arial"/>
          <w:b/>
          <w:sz w:val="26"/>
          <w:szCs w:val="26"/>
        </w:rPr>
        <w:t>Review of Policy</w:t>
      </w:r>
    </w:p>
    <w:p w14:paraId="354C884C" w14:textId="77777777" w:rsidR="008A12EA" w:rsidRDefault="008A12EA" w:rsidP="00185435">
      <w:pPr>
        <w:autoSpaceDE w:val="0"/>
        <w:autoSpaceDN w:val="0"/>
        <w:adjustRightInd w:val="0"/>
        <w:rPr>
          <w:rFonts w:ascii="Arial" w:hAnsi="Arial" w:cs="Arial"/>
          <w:color w:val="000000"/>
        </w:rPr>
      </w:pPr>
      <w:r w:rsidRPr="00F865CA">
        <w:rPr>
          <w:rFonts w:ascii="Arial" w:hAnsi="Arial" w:cs="Arial"/>
          <w:color w:val="000000"/>
        </w:rPr>
        <w:t xml:space="preserve">This policy will be updated as necessary to reflect best practice or amendments made to the </w:t>
      </w:r>
      <w:r>
        <w:rPr>
          <w:rFonts w:ascii="Arial" w:hAnsi="Arial" w:cs="Arial"/>
          <w:color w:val="000000"/>
        </w:rPr>
        <w:t xml:space="preserve">GDPR or </w:t>
      </w:r>
      <w:r w:rsidRPr="00F865CA">
        <w:rPr>
          <w:rFonts w:ascii="Arial" w:hAnsi="Arial" w:cs="Arial"/>
          <w:color w:val="000000"/>
        </w:rPr>
        <w:t>D</w:t>
      </w:r>
      <w:r>
        <w:rPr>
          <w:rFonts w:ascii="Arial" w:hAnsi="Arial" w:cs="Arial"/>
          <w:color w:val="000000"/>
        </w:rPr>
        <w:t>PA</w:t>
      </w:r>
      <w:r w:rsidRPr="00F865CA">
        <w:rPr>
          <w:rFonts w:ascii="Arial" w:hAnsi="Arial" w:cs="Arial"/>
          <w:color w:val="000000"/>
        </w:rPr>
        <w:t>.</w:t>
      </w:r>
    </w:p>
    <w:p w14:paraId="6D9C8D39" w14:textId="77777777" w:rsidR="00225A5E" w:rsidRDefault="00225A5E" w:rsidP="00670BFA">
      <w:pPr>
        <w:autoSpaceDE w:val="0"/>
        <w:autoSpaceDN w:val="0"/>
        <w:adjustRightInd w:val="0"/>
        <w:jc w:val="center"/>
        <w:rPr>
          <w:rFonts w:ascii="Arial" w:hAnsi="Arial" w:cs="Arial"/>
          <w:color w:val="000000"/>
        </w:rPr>
      </w:pPr>
    </w:p>
    <w:p w14:paraId="675E05EE" w14:textId="77777777" w:rsidR="00225A5E" w:rsidRPr="00F865CA" w:rsidRDefault="00225A5E" w:rsidP="00670BFA">
      <w:pPr>
        <w:autoSpaceDE w:val="0"/>
        <w:autoSpaceDN w:val="0"/>
        <w:adjustRightInd w:val="0"/>
        <w:jc w:val="center"/>
        <w:rPr>
          <w:rFonts w:ascii="Arial" w:hAnsi="Arial" w:cs="Arial"/>
          <w:color w:val="000000"/>
        </w:rPr>
      </w:pPr>
    </w:p>
    <w:p w14:paraId="1ACC014A" w14:textId="77777777" w:rsidR="008C0621" w:rsidRPr="008C0621" w:rsidRDefault="002C2F00" w:rsidP="008C0621">
      <w:pPr>
        <w:outlineLvl w:val="0"/>
        <w:rPr>
          <w:rFonts w:ascii="Arial" w:hAnsi="Arial"/>
          <w:b/>
          <w:color w:val="000000"/>
          <w:sz w:val="26"/>
          <w:szCs w:val="26"/>
        </w:rPr>
      </w:pPr>
      <w:r>
        <w:rPr>
          <w:rFonts w:ascii="Arial" w:hAnsi="Arial"/>
          <w:b/>
          <w:color w:val="000000"/>
          <w:sz w:val="26"/>
          <w:szCs w:val="26"/>
        </w:rPr>
        <w:t>T</w:t>
      </w:r>
      <w:r w:rsidR="00185435">
        <w:rPr>
          <w:rFonts w:ascii="Arial" w:hAnsi="Arial"/>
          <w:b/>
          <w:color w:val="000000"/>
          <w:sz w:val="26"/>
          <w:szCs w:val="26"/>
        </w:rPr>
        <w:t>he Supervisory Authority in the UK</w:t>
      </w:r>
      <w:r>
        <w:rPr>
          <w:rFonts w:ascii="Arial" w:hAnsi="Arial"/>
          <w:b/>
          <w:color w:val="000000"/>
          <w:sz w:val="26"/>
          <w:szCs w:val="26"/>
        </w:rPr>
        <w:t xml:space="preserve"> </w:t>
      </w:r>
    </w:p>
    <w:p w14:paraId="395B0278" w14:textId="77777777" w:rsidR="008A12EA" w:rsidRDefault="008A12EA" w:rsidP="008A12EA">
      <w:pPr>
        <w:autoSpaceDE w:val="0"/>
        <w:autoSpaceDN w:val="0"/>
        <w:adjustRightInd w:val="0"/>
        <w:rPr>
          <w:rFonts w:ascii="Arial" w:hAnsi="Arial" w:cs="Arial"/>
        </w:rPr>
      </w:pPr>
      <w:r w:rsidRPr="00F865CA">
        <w:rPr>
          <w:rFonts w:ascii="Arial" w:hAnsi="Arial" w:cs="Arial"/>
        </w:rPr>
        <w:t>Please follow this link to the ICO’s website (</w:t>
      </w:r>
      <w:hyperlink r:id="rId14" w:history="1">
        <w:r w:rsidRPr="00922C21">
          <w:rPr>
            <w:rStyle w:val="Hyperlink"/>
            <w:rFonts w:ascii="Arial" w:hAnsi="Arial" w:cs="Arial"/>
          </w:rPr>
          <w:t>https://ico.org.uk/</w:t>
        </w:r>
      </w:hyperlink>
      <w:r>
        <w:rPr>
          <w:rFonts w:ascii="Arial" w:hAnsi="Arial" w:cs="Arial"/>
        </w:rPr>
        <w:t xml:space="preserve">) </w:t>
      </w:r>
      <w:r w:rsidRPr="00F865CA">
        <w:rPr>
          <w:rFonts w:ascii="Arial" w:hAnsi="Arial" w:cs="Arial"/>
        </w:rPr>
        <w:t xml:space="preserve">which provides detailed guidance on a range of topics including individuals’ rights, </w:t>
      </w:r>
      <w:r>
        <w:rPr>
          <w:rFonts w:ascii="Arial" w:hAnsi="Arial" w:cs="Arial"/>
        </w:rPr>
        <w:t>data breaches</w:t>
      </w:r>
      <w:r w:rsidRPr="00F865CA">
        <w:rPr>
          <w:rFonts w:ascii="Arial" w:hAnsi="Arial" w:cs="Arial"/>
        </w:rPr>
        <w:t xml:space="preserve">, dealing with subject access requests, how to handle requests from third parties for personal data etc.  </w:t>
      </w:r>
    </w:p>
    <w:p w14:paraId="2FC17F8B" w14:textId="77777777" w:rsidR="008A12EA" w:rsidRPr="00F865CA" w:rsidRDefault="008A12EA" w:rsidP="008A12EA">
      <w:pPr>
        <w:autoSpaceDE w:val="0"/>
        <w:autoSpaceDN w:val="0"/>
        <w:adjustRightInd w:val="0"/>
        <w:rPr>
          <w:rFonts w:ascii="Arial" w:hAnsi="Arial" w:cs="Arial"/>
        </w:rPr>
      </w:pPr>
    </w:p>
    <w:p w14:paraId="0A4F7224" w14:textId="77777777" w:rsidR="00185435" w:rsidRDefault="00185435" w:rsidP="008C0621">
      <w:pPr>
        <w:contextualSpacing/>
        <w:rPr>
          <w:rFonts w:ascii="Arial" w:hAnsi="Arial"/>
          <w:b/>
        </w:rPr>
      </w:pPr>
    </w:p>
    <w:p w14:paraId="04C7796E" w14:textId="77777777" w:rsidR="008C0621" w:rsidRPr="008C0621" w:rsidRDefault="008C0621" w:rsidP="008C0621">
      <w:pPr>
        <w:contextualSpacing/>
        <w:rPr>
          <w:rFonts w:ascii="Arial" w:hAnsi="Arial"/>
          <w:b/>
        </w:rPr>
      </w:pPr>
      <w:r w:rsidRPr="008C0621">
        <w:rPr>
          <w:rFonts w:ascii="Arial" w:hAnsi="Arial"/>
          <w:b/>
        </w:rPr>
        <w:t>Glossary</w:t>
      </w:r>
    </w:p>
    <w:p w14:paraId="5AE48A43" w14:textId="77777777" w:rsidR="008C0621" w:rsidRPr="008C0621" w:rsidRDefault="008C0621" w:rsidP="008C0621">
      <w:pPr>
        <w:contextualSpacing/>
        <w:rPr>
          <w:rFonts w:ascii="Arial" w:hAnsi="Arial"/>
          <w:b/>
        </w:rPr>
      </w:pPr>
    </w:p>
    <w:p w14:paraId="1297D91E"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Automated Decision-Making (ADM): </w:t>
      </w:r>
      <w:r w:rsidRPr="008C0621">
        <w:rPr>
          <w:rFonts w:ascii="Arial" w:hAnsi="Arial" w:cs="Arial"/>
          <w:color w:val="212121"/>
        </w:rPr>
        <w:t xml:space="preserve"> when a decision is made which is based solely on </w:t>
      </w:r>
      <w:r w:rsidR="00225A5E">
        <w:rPr>
          <w:rFonts w:ascii="Arial" w:hAnsi="Arial" w:cs="Arial"/>
          <w:color w:val="212121"/>
        </w:rPr>
        <w:t>a</w:t>
      </w:r>
      <w:r w:rsidRPr="008C0621">
        <w:rPr>
          <w:rFonts w:ascii="Arial" w:hAnsi="Arial" w:cs="Arial"/>
          <w:color w:val="212121"/>
        </w:rPr>
        <w:t xml:space="preserve">utomated </w:t>
      </w:r>
      <w:r w:rsidR="00225A5E">
        <w:rPr>
          <w:rFonts w:ascii="Arial" w:hAnsi="Arial" w:cs="Arial"/>
          <w:color w:val="212121"/>
        </w:rPr>
        <w:t>p</w:t>
      </w:r>
      <w:r w:rsidRPr="008C0621">
        <w:rPr>
          <w:rFonts w:ascii="Arial" w:hAnsi="Arial" w:cs="Arial"/>
          <w:color w:val="212121"/>
        </w:rPr>
        <w:t xml:space="preserve">rocessing (including profiling) which produces legal effects or significantly affects an individual. The GDPR prohibits </w:t>
      </w:r>
      <w:r w:rsidR="00225A5E">
        <w:rPr>
          <w:rFonts w:ascii="Arial" w:hAnsi="Arial" w:cs="Arial"/>
          <w:color w:val="212121"/>
        </w:rPr>
        <w:t>a</w:t>
      </w:r>
      <w:r w:rsidRPr="008C0621">
        <w:rPr>
          <w:rFonts w:ascii="Arial" w:hAnsi="Arial" w:cs="Arial"/>
          <w:color w:val="212121"/>
        </w:rPr>
        <w:t xml:space="preserve">utomated </w:t>
      </w:r>
      <w:r w:rsidR="00225A5E">
        <w:rPr>
          <w:rFonts w:ascii="Arial" w:hAnsi="Arial" w:cs="Arial"/>
          <w:color w:val="212121"/>
        </w:rPr>
        <w:t>d</w:t>
      </w:r>
      <w:r w:rsidRPr="008C0621">
        <w:rPr>
          <w:rFonts w:ascii="Arial" w:hAnsi="Arial" w:cs="Arial"/>
          <w:color w:val="212121"/>
        </w:rPr>
        <w:t>ecision-</w:t>
      </w:r>
      <w:r w:rsidR="00225A5E">
        <w:rPr>
          <w:rFonts w:ascii="Arial" w:hAnsi="Arial" w:cs="Arial"/>
          <w:color w:val="212121"/>
        </w:rPr>
        <w:t>m</w:t>
      </w:r>
      <w:r w:rsidRPr="008C0621">
        <w:rPr>
          <w:rFonts w:ascii="Arial" w:hAnsi="Arial" w:cs="Arial"/>
          <w:color w:val="212121"/>
        </w:rPr>
        <w:t xml:space="preserve">aking (unless certain conditions are met) but not </w:t>
      </w:r>
      <w:r w:rsidR="00225A5E">
        <w:rPr>
          <w:rFonts w:ascii="Arial" w:hAnsi="Arial" w:cs="Arial"/>
          <w:color w:val="212121"/>
        </w:rPr>
        <w:t>a</w:t>
      </w:r>
      <w:r w:rsidRPr="008C0621">
        <w:rPr>
          <w:rFonts w:ascii="Arial" w:hAnsi="Arial" w:cs="Arial"/>
          <w:color w:val="212121"/>
        </w:rPr>
        <w:t xml:space="preserve">utomated </w:t>
      </w:r>
      <w:r w:rsidR="00225A5E">
        <w:rPr>
          <w:rFonts w:ascii="Arial" w:hAnsi="Arial" w:cs="Arial"/>
          <w:color w:val="212121"/>
        </w:rPr>
        <w:t>p</w:t>
      </w:r>
      <w:r w:rsidRPr="008C0621">
        <w:rPr>
          <w:rFonts w:ascii="Arial" w:hAnsi="Arial" w:cs="Arial"/>
          <w:color w:val="212121"/>
        </w:rPr>
        <w:t>rocessing.</w:t>
      </w:r>
    </w:p>
    <w:p w14:paraId="50F40DEB" w14:textId="77777777" w:rsidR="008C0621" w:rsidRPr="008C0621" w:rsidRDefault="008C0621" w:rsidP="008C0621">
      <w:pPr>
        <w:shd w:val="clear" w:color="auto" w:fill="FFFFFF"/>
        <w:rPr>
          <w:rFonts w:ascii="Arial" w:hAnsi="Arial" w:cs="Arial"/>
          <w:color w:val="212121"/>
        </w:rPr>
      </w:pPr>
    </w:p>
    <w:p w14:paraId="68E51FB9"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Automated Processing: </w:t>
      </w:r>
      <w:r w:rsidRPr="008C0621">
        <w:rPr>
          <w:rFonts w:ascii="Arial" w:hAnsi="Arial" w:cs="Arial"/>
          <w:color w:val="212121"/>
        </w:rPr>
        <w:t xml:space="preserve"> any form of automated processing of </w:t>
      </w:r>
      <w:r w:rsidR="00225A5E">
        <w:rPr>
          <w:rFonts w:ascii="Arial" w:hAnsi="Arial" w:cs="Arial"/>
          <w:color w:val="212121"/>
        </w:rPr>
        <w:t>p</w:t>
      </w:r>
      <w:r w:rsidRPr="008C0621">
        <w:rPr>
          <w:rFonts w:ascii="Arial" w:hAnsi="Arial" w:cs="Arial"/>
          <w:color w:val="212121"/>
        </w:rPr>
        <w:t xml:space="preserve">ersonal </w:t>
      </w:r>
      <w:r w:rsidR="00225A5E">
        <w:rPr>
          <w:rFonts w:ascii="Arial" w:hAnsi="Arial" w:cs="Arial"/>
          <w:color w:val="212121"/>
        </w:rPr>
        <w:t>d</w:t>
      </w:r>
      <w:r w:rsidRPr="008C0621">
        <w:rPr>
          <w:rFonts w:ascii="Arial" w:hAnsi="Arial" w:cs="Arial"/>
          <w:color w:val="212121"/>
        </w:rPr>
        <w:t xml:space="preserve">ata consisting of the use of </w:t>
      </w:r>
      <w:r w:rsidR="00225A5E">
        <w:rPr>
          <w:rFonts w:ascii="Arial" w:hAnsi="Arial" w:cs="Arial"/>
          <w:color w:val="212121"/>
        </w:rPr>
        <w:t>p</w:t>
      </w:r>
      <w:r w:rsidRPr="008C0621">
        <w:rPr>
          <w:rFonts w:ascii="Arial" w:hAnsi="Arial" w:cs="Arial"/>
          <w:color w:val="212121"/>
        </w:rPr>
        <w:t xml:space="preserve">ersonal </w:t>
      </w:r>
      <w:r w:rsidR="00225A5E">
        <w:rPr>
          <w:rFonts w:ascii="Arial" w:hAnsi="Arial" w:cs="Arial"/>
          <w:color w:val="212121"/>
        </w:rPr>
        <w:t>d</w:t>
      </w:r>
      <w:r w:rsidRPr="008C0621">
        <w:rPr>
          <w:rFonts w:ascii="Arial" w:hAnsi="Arial" w:cs="Arial"/>
          <w:color w:val="212121"/>
        </w:rPr>
        <w:t xml:space="preserve">ata to evaluate certain personal aspects relating to an individual, in particular to analyse or predict aspects concerning that individual's performance at work, economic situation, health, personal preferences, interests, reliability, behaviour, location or movements. </w:t>
      </w:r>
      <w:r w:rsidR="004274B0">
        <w:rPr>
          <w:rFonts w:ascii="Arial" w:hAnsi="Arial" w:cs="Arial"/>
          <w:color w:val="212121"/>
        </w:rPr>
        <w:t>p</w:t>
      </w:r>
      <w:r w:rsidRPr="008C0621">
        <w:rPr>
          <w:rFonts w:ascii="Arial" w:hAnsi="Arial" w:cs="Arial"/>
          <w:color w:val="212121"/>
        </w:rPr>
        <w:t xml:space="preserve">rofiling is an example of </w:t>
      </w:r>
      <w:r w:rsidR="00225A5E">
        <w:rPr>
          <w:rFonts w:ascii="Arial" w:hAnsi="Arial" w:cs="Arial"/>
          <w:color w:val="212121"/>
        </w:rPr>
        <w:t>a</w:t>
      </w:r>
      <w:r w:rsidRPr="008C0621">
        <w:rPr>
          <w:rFonts w:ascii="Arial" w:hAnsi="Arial" w:cs="Arial"/>
          <w:color w:val="212121"/>
        </w:rPr>
        <w:t xml:space="preserve">utomated </w:t>
      </w:r>
      <w:r w:rsidR="00225A5E">
        <w:rPr>
          <w:rFonts w:ascii="Arial" w:hAnsi="Arial" w:cs="Arial"/>
          <w:color w:val="212121"/>
        </w:rPr>
        <w:t>p</w:t>
      </w:r>
      <w:r w:rsidRPr="008C0621">
        <w:rPr>
          <w:rFonts w:ascii="Arial" w:hAnsi="Arial" w:cs="Arial"/>
          <w:color w:val="212121"/>
        </w:rPr>
        <w:t>rocessing.</w:t>
      </w:r>
    </w:p>
    <w:p w14:paraId="77A52294" w14:textId="77777777" w:rsidR="008C0621" w:rsidRPr="008C0621" w:rsidRDefault="008C0621" w:rsidP="008C0621">
      <w:pPr>
        <w:shd w:val="clear" w:color="auto" w:fill="FFFFFF"/>
        <w:rPr>
          <w:rFonts w:ascii="Arial" w:hAnsi="Arial" w:cs="Arial"/>
          <w:color w:val="212121"/>
        </w:rPr>
      </w:pPr>
    </w:p>
    <w:p w14:paraId="2D247D74" w14:textId="77777777" w:rsidR="008C0621" w:rsidRPr="008C0621" w:rsidRDefault="008C0621" w:rsidP="008C0621">
      <w:pPr>
        <w:contextualSpacing/>
        <w:rPr>
          <w:rFonts w:ascii="Arial" w:hAnsi="Arial" w:cs="Arial"/>
          <w:color w:val="212121"/>
          <w:shd w:val="clear" w:color="auto" w:fill="FFFFFF"/>
        </w:rPr>
      </w:pPr>
      <w:r w:rsidRPr="008C0621">
        <w:rPr>
          <w:rFonts w:ascii="Arial" w:hAnsi="Arial" w:cs="Arial"/>
          <w:b/>
          <w:bCs/>
          <w:color w:val="212121"/>
          <w:shd w:val="clear" w:color="auto" w:fill="FFFFFF"/>
        </w:rPr>
        <w:t>Consent: </w:t>
      </w:r>
      <w:r w:rsidRPr="008C0621">
        <w:rPr>
          <w:rFonts w:ascii="Arial" w:hAnsi="Arial" w:cs="Arial"/>
          <w:color w:val="212121"/>
          <w:shd w:val="clear" w:color="auto" w:fill="FFFFFF"/>
        </w:rPr>
        <w:t xml:space="preserve"> agreement which must be freely given, specific, informed and be an unambiguous indication of the </w:t>
      </w:r>
      <w:r w:rsidR="00225A5E">
        <w:rPr>
          <w:rFonts w:ascii="Arial" w:hAnsi="Arial" w:cs="Arial"/>
          <w:color w:val="212121"/>
          <w:shd w:val="clear" w:color="auto" w:fill="FFFFFF"/>
        </w:rPr>
        <w:t>d</w:t>
      </w:r>
      <w:r w:rsidRPr="008C0621">
        <w:rPr>
          <w:rFonts w:ascii="Arial" w:hAnsi="Arial" w:cs="Arial"/>
          <w:color w:val="212121"/>
          <w:shd w:val="clear" w:color="auto" w:fill="FFFFFF"/>
        </w:rPr>
        <w:t xml:space="preserve">ata </w:t>
      </w:r>
      <w:r w:rsidR="00225A5E">
        <w:rPr>
          <w:rFonts w:ascii="Arial" w:hAnsi="Arial" w:cs="Arial"/>
          <w:color w:val="212121"/>
          <w:shd w:val="clear" w:color="auto" w:fill="FFFFFF"/>
        </w:rPr>
        <w:t>su</w:t>
      </w:r>
      <w:r w:rsidRPr="008C0621">
        <w:rPr>
          <w:rFonts w:ascii="Arial" w:hAnsi="Arial" w:cs="Arial"/>
          <w:color w:val="212121"/>
          <w:shd w:val="clear" w:color="auto" w:fill="FFFFFF"/>
        </w:rPr>
        <w:t xml:space="preserve">bject's wishes by which they, by a statement or by a clear positive action, </w:t>
      </w:r>
      <w:r w:rsidR="004274B0">
        <w:rPr>
          <w:rFonts w:ascii="Arial" w:hAnsi="Arial" w:cs="Arial"/>
          <w:color w:val="212121"/>
          <w:shd w:val="clear" w:color="auto" w:fill="FFFFFF"/>
        </w:rPr>
        <w:t xml:space="preserve">which </w:t>
      </w:r>
      <w:r w:rsidRPr="008C0621">
        <w:rPr>
          <w:rFonts w:ascii="Arial" w:hAnsi="Arial" w:cs="Arial"/>
          <w:color w:val="212121"/>
          <w:shd w:val="clear" w:color="auto" w:fill="FFFFFF"/>
        </w:rPr>
        <w:t xml:space="preserve">signifies agreement to the </w:t>
      </w:r>
      <w:r w:rsidR="004274B0">
        <w:rPr>
          <w:rFonts w:ascii="Arial" w:hAnsi="Arial" w:cs="Arial"/>
          <w:color w:val="212121"/>
          <w:shd w:val="clear" w:color="auto" w:fill="FFFFFF"/>
        </w:rPr>
        <w:t>p</w:t>
      </w:r>
      <w:r w:rsidRPr="008C0621">
        <w:rPr>
          <w:rFonts w:ascii="Arial" w:hAnsi="Arial" w:cs="Arial"/>
          <w:color w:val="212121"/>
          <w:shd w:val="clear" w:color="auto" w:fill="FFFFFF"/>
        </w:rPr>
        <w:t xml:space="preserve">rocessing of </w:t>
      </w:r>
      <w:r w:rsidR="004274B0">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sidR="004274B0">
        <w:rPr>
          <w:rFonts w:ascii="Arial" w:hAnsi="Arial" w:cs="Arial"/>
          <w:color w:val="212121"/>
          <w:shd w:val="clear" w:color="auto" w:fill="FFFFFF"/>
        </w:rPr>
        <w:t>d</w:t>
      </w:r>
      <w:r w:rsidRPr="008C0621">
        <w:rPr>
          <w:rFonts w:ascii="Arial" w:hAnsi="Arial" w:cs="Arial"/>
          <w:color w:val="212121"/>
          <w:shd w:val="clear" w:color="auto" w:fill="FFFFFF"/>
        </w:rPr>
        <w:t>ata relating to them.</w:t>
      </w:r>
    </w:p>
    <w:p w14:paraId="007DCDA8" w14:textId="77777777" w:rsidR="008C0621" w:rsidRPr="008C0621" w:rsidRDefault="008C0621" w:rsidP="008C0621">
      <w:pPr>
        <w:contextualSpacing/>
        <w:rPr>
          <w:rFonts w:ascii="Arial" w:hAnsi="Arial" w:cs="Arial"/>
          <w:color w:val="212121"/>
          <w:shd w:val="clear" w:color="auto" w:fill="FFFFFF"/>
        </w:rPr>
      </w:pPr>
    </w:p>
    <w:p w14:paraId="5F261747" w14:textId="77777777" w:rsidR="008C0621" w:rsidRPr="008C0621" w:rsidRDefault="008C0621" w:rsidP="008C0621">
      <w:pPr>
        <w:contextualSpacing/>
        <w:rPr>
          <w:rFonts w:ascii="Arial" w:hAnsi="Arial" w:cs="Arial"/>
          <w:color w:val="212121"/>
          <w:shd w:val="clear" w:color="auto" w:fill="FFFFFF"/>
        </w:rPr>
      </w:pPr>
      <w:r w:rsidRPr="008C0621">
        <w:rPr>
          <w:rFonts w:ascii="Arial" w:hAnsi="Arial"/>
          <w:b/>
        </w:rPr>
        <w:t xml:space="preserve">Data Controller </w:t>
      </w:r>
      <w:r w:rsidRPr="008C0621">
        <w:rPr>
          <w:rFonts w:ascii="Arial" w:hAnsi="Arial"/>
        </w:rPr>
        <w:t xml:space="preserve">means the natural or legal person, public authority, agency or other body which, alone or jointly with others, determines the purposes and means of the processing of personal data.  </w:t>
      </w:r>
      <w:r w:rsidRPr="008C0621">
        <w:rPr>
          <w:rFonts w:ascii="Arial" w:hAnsi="Arial" w:cs="Arial"/>
          <w:color w:val="212121"/>
          <w:shd w:val="clear" w:color="auto" w:fill="FFFFFF"/>
        </w:rPr>
        <w:t xml:space="preserve">It is responsible for establishing practices and policies in line with the GDPR. </w:t>
      </w:r>
      <w:r>
        <w:rPr>
          <w:rFonts w:ascii="Arial" w:hAnsi="Arial" w:cs="Arial"/>
          <w:color w:val="212121"/>
          <w:shd w:val="clear" w:color="auto" w:fill="FFFFFF"/>
        </w:rPr>
        <w:t xml:space="preserve">The </w:t>
      </w:r>
      <w:r w:rsidR="00225A5E">
        <w:rPr>
          <w:rFonts w:ascii="Arial" w:hAnsi="Arial" w:cs="Arial"/>
          <w:color w:val="212121"/>
          <w:shd w:val="clear" w:color="auto" w:fill="FFFFFF"/>
        </w:rPr>
        <w:t>s</w:t>
      </w:r>
      <w:r>
        <w:rPr>
          <w:rFonts w:ascii="Arial" w:hAnsi="Arial" w:cs="Arial"/>
          <w:color w:val="212121"/>
          <w:shd w:val="clear" w:color="auto" w:fill="FFFFFF"/>
        </w:rPr>
        <w:t>chool</w:t>
      </w:r>
      <w:r w:rsidRPr="008C0621">
        <w:rPr>
          <w:rFonts w:ascii="Arial" w:hAnsi="Arial" w:cs="Arial"/>
          <w:color w:val="212121"/>
          <w:shd w:val="clear" w:color="auto" w:fill="FFFFFF"/>
        </w:rPr>
        <w:t xml:space="preserve"> is the Data Controller of all </w:t>
      </w:r>
      <w:r w:rsidR="00225A5E">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sidR="00225A5E">
        <w:rPr>
          <w:rFonts w:ascii="Arial" w:hAnsi="Arial" w:cs="Arial"/>
          <w:color w:val="212121"/>
          <w:shd w:val="clear" w:color="auto" w:fill="FFFFFF"/>
        </w:rPr>
        <w:t>d</w:t>
      </w:r>
      <w:r w:rsidRPr="008C0621">
        <w:rPr>
          <w:rFonts w:ascii="Arial" w:hAnsi="Arial" w:cs="Arial"/>
          <w:color w:val="212121"/>
          <w:shd w:val="clear" w:color="auto" w:fill="FFFFFF"/>
        </w:rPr>
        <w:t xml:space="preserve">ata relating to </w:t>
      </w:r>
      <w:r>
        <w:rPr>
          <w:rFonts w:ascii="Arial" w:hAnsi="Arial" w:cs="Arial"/>
          <w:color w:val="212121"/>
          <w:shd w:val="clear" w:color="auto" w:fill="FFFFFF"/>
        </w:rPr>
        <w:t xml:space="preserve">its pupils, parents </w:t>
      </w:r>
      <w:r w:rsidRPr="008C0621">
        <w:rPr>
          <w:rFonts w:ascii="Arial" w:hAnsi="Arial" w:cs="Arial"/>
          <w:color w:val="212121"/>
          <w:shd w:val="clear" w:color="auto" w:fill="FFFFFF"/>
        </w:rPr>
        <w:t>and staff.</w:t>
      </w:r>
    </w:p>
    <w:p w14:paraId="450EA2D7" w14:textId="77777777" w:rsidR="008C0621" w:rsidRPr="008C0621" w:rsidRDefault="008C0621" w:rsidP="008C0621">
      <w:pPr>
        <w:contextualSpacing/>
        <w:rPr>
          <w:rFonts w:ascii="Arial" w:hAnsi="Arial" w:cs="Arial"/>
          <w:color w:val="212121"/>
          <w:shd w:val="clear" w:color="auto" w:fill="FFFFFF"/>
        </w:rPr>
      </w:pPr>
    </w:p>
    <w:p w14:paraId="3F46AE14"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Data Subject: </w:t>
      </w:r>
      <w:r w:rsidRPr="008C0621">
        <w:rPr>
          <w:rFonts w:ascii="Arial" w:hAnsi="Arial" w:cs="Arial"/>
          <w:color w:val="212121"/>
        </w:rPr>
        <w:t xml:space="preserve"> a living, identified or identifiable individual about whom we hold </w:t>
      </w:r>
      <w:r w:rsidR="00225A5E">
        <w:rPr>
          <w:rFonts w:ascii="Arial" w:hAnsi="Arial" w:cs="Arial"/>
          <w:color w:val="212121"/>
        </w:rPr>
        <w:t>p</w:t>
      </w:r>
      <w:r w:rsidRPr="008C0621">
        <w:rPr>
          <w:rFonts w:ascii="Arial" w:hAnsi="Arial" w:cs="Arial"/>
          <w:color w:val="212121"/>
        </w:rPr>
        <w:t xml:space="preserve">ersonal </w:t>
      </w:r>
      <w:r w:rsidR="00225A5E">
        <w:rPr>
          <w:rFonts w:ascii="Arial" w:hAnsi="Arial" w:cs="Arial"/>
          <w:color w:val="212121"/>
        </w:rPr>
        <w:t>d</w:t>
      </w:r>
      <w:r w:rsidRPr="008C0621">
        <w:rPr>
          <w:rFonts w:ascii="Arial" w:hAnsi="Arial" w:cs="Arial"/>
          <w:color w:val="212121"/>
        </w:rPr>
        <w:t xml:space="preserve">ata. Data Subjects may be nationals or residents of any country and may have legal rights regarding their </w:t>
      </w:r>
      <w:r w:rsidR="00225A5E">
        <w:rPr>
          <w:rFonts w:ascii="Arial" w:hAnsi="Arial" w:cs="Arial"/>
          <w:color w:val="212121"/>
        </w:rPr>
        <w:t>p</w:t>
      </w:r>
      <w:r w:rsidRPr="008C0621">
        <w:rPr>
          <w:rFonts w:ascii="Arial" w:hAnsi="Arial" w:cs="Arial"/>
          <w:color w:val="212121"/>
        </w:rPr>
        <w:t xml:space="preserve">ersonal </w:t>
      </w:r>
      <w:r w:rsidR="00225A5E">
        <w:rPr>
          <w:rFonts w:ascii="Arial" w:hAnsi="Arial" w:cs="Arial"/>
          <w:color w:val="212121"/>
        </w:rPr>
        <w:t>d</w:t>
      </w:r>
      <w:r w:rsidRPr="008C0621">
        <w:rPr>
          <w:rFonts w:ascii="Arial" w:hAnsi="Arial" w:cs="Arial"/>
          <w:color w:val="212121"/>
        </w:rPr>
        <w:t>ata.</w:t>
      </w:r>
    </w:p>
    <w:p w14:paraId="3DD355C9" w14:textId="77777777" w:rsidR="008C0621" w:rsidRPr="008C0621" w:rsidRDefault="008C0621" w:rsidP="008C0621">
      <w:pPr>
        <w:shd w:val="clear" w:color="auto" w:fill="FFFFFF"/>
        <w:rPr>
          <w:rFonts w:ascii="Arial" w:hAnsi="Arial" w:cs="Arial"/>
          <w:color w:val="212121"/>
        </w:rPr>
      </w:pPr>
    </w:p>
    <w:p w14:paraId="086C4B42"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Data </w:t>
      </w:r>
      <w:r w:rsidRPr="008C0621">
        <w:rPr>
          <w:rFonts w:ascii="Arial" w:hAnsi="Arial" w:cs="Arial"/>
          <w:b/>
          <w:bCs/>
          <w:color w:val="252525"/>
        </w:rPr>
        <w:t>Privacy</w:t>
      </w:r>
      <w:r w:rsidRPr="008C0621">
        <w:rPr>
          <w:rFonts w:ascii="Arial" w:hAnsi="Arial" w:cs="Arial"/>
          <w:b/>
          <w:bCs/>
          <w:color w:val="212121"/>
        </w:rPr>
        <w:t> Impact Assessment (DPIA): </w:t>
      </w:r>
      <w:r w:rsidRPr="008C0621">
        <w:rPr>
          <w:rFonts w:ascii="Arial" w:hAnsi="Arial" w:cs="Arial"/>
          <w:color w:val="212121"/>
        </w:rPr>
        <w:t> tools and assessments used to identify and reduce risks of a data processing activity. DPIA can be carried out as part of </w:t>
      </w:r>
      <w:r w:rsidRPr="00A92A98">
        <w:rPr>
          <w:rFonts w:ascii="Arial" w:hAnsi="Arial" w:cs="Arial"/>
          <w:bCs/>
          <w:color w:val="252525"/>
        </w:rPr>
        <w:t>Privacy</w:t>
      </w:r>
      <w:r w:rsidRPr="008C0621">
        <w:rPr>
          <w:rFonts w:ascii="Arial" w:hAnsi="Arial" w:cs="Arial"/>
          <w:color w:val="212121"/>
        </w:rPr>
        <w:t xml:space="preserve"> by Design and should be conducted for all major systems or business change programs involving the </w:t>
      </w:r>
      <w:r w:rsidR="00225A5E">
        <w:rPr>
          <w:rFonts w:ascii="Arial" w:hAnsi="Arial" w:cs="Arial"/>
          <w:color w:val="212121"/>
        </w:rPr>
        <w:t>p</w:t>
      </w:r>
      <w:r w:rsidRPr="008C0621">
        <w:rPr>
          <w:rFonts w:ascii="Arial" w:hAnsi="Arial" w:cs="Arial"/>
          <w:color w:val="212121"/>
        </w:rPr>
        <w:t xml:space="preserve">rocessing of </w:t>
      </w:r>
      <w:r w:rsidR="00225A5E">
        <w:rPr>
          <w:rFonts w:ascii="Arial" w:hAnsi="Arial" w:cs="Arial"/>
          <w:color w:val="212121"/>
        </w:rPr>
        <w:t>p</w:t>
      </w:r>
      <w:r w:rsidRPr="008C0621">
        <w:rPr>
          <w:rFonts w:ascii="Arial" w:hAnsi="Arial" w:cs="Arial"/>
          <w:color w:val="212121"/>
        </w:rPr>
        <w:t xml:space="preserve">ersonal </w:t>
      </w:r>
      <w:r w:rsidR="00225A5E">
        <w:rPr>
          <w:rFonts w:ascii="Arial" w:hAnsi="Arial" w:cs="Arial"/>
          <w:color w:val="212121"/>
        </w:rPr>
        <w:t>d</w:t>
      </w:r>
      <w:r w:rsidRPr="008C0621">
        <w:rPr>
          <w:rFonts w:ascii="Arial" w:hAnsi="Arial" w:cs="Arial"/>
          <w:color w:val="212121"/>
        </w:rPr>
        <w:t>ata.</w:t>
      </w:r>
    </w:p>
    <w:p w14:paraId="1A81F0B1" w14:textId="77777777" w:rsidR="008C0621" w:rsidRPr="008C0621" w:rsidRDefault="008C0621" w:rsidP="008C0621">
      <w:pPr>
        <w:shd w:val="clear" w:color="auto" w:fill="FFFFFF"/>
        <w:rPr>
          <w:rFonts w:ascii="Arial" w:hAnsi="Arial" w:cs="Arial"/>
          <w:color w:val="212121"/>
        </w:rPr>
      </w:pPr>
    </w:p>
    <w:p w14:paraId="2F99C262"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lastRenderedPageBreak/>
        <w:t>Data Protection Officer (DPO): </w:t>
      </w:r>
      <w:r w:rsidRPr="008C0621">
        <w:rPr>
          <w:rFonts w:ascii="Arial" w:hAnsi="Arial" w:cs="Arial"/>
          <w:color w:val="212121"/>
        </w:rPr>
        <w:t xml:space="preserve"> the person required to be appointed in public authorities under the GDPR. </w:t>
      </w:r>
    </w:p>
    <w:p w14:paraId="717AAFBA" w14:textId="77777777" w:rsidR="008C0621" w:rsidRPr="008C0621" w:rsidRDefault="008C0621" w:rsidP="008C0621">
      <w:pPr>
        <w:shd w:val="clear" w:color="auto" w:fill="FFFFFF"/>
        <w:rPr>
          <w:rFonts w:ascii="Arial" w:hAnsi="Arial" w:cs="Arial"/>
          <w:b/>
          <w:bCs/>
          <w:color w:val="212121"/>
        </w:rPr>
      </w:pPr>
    </w:p>
    <w:p w14:paraId="6F51C90A"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EEA: </w:t>
      </w:r>
      <w:r w:rsidRPr="008C0621">
        <w:rPr>
          <w:rFonts w:ascii="Arial" w:hAnsi="Arial" w:cs="Arial"/>
          <w:color w:val="212121"/>
        </w:rPr>
        <w:t> the 28 countries in the EU, and Iceland, Liechtenstein and Norway.</w:t>
      </w:r>
    </w:p>
    <w:p w14:paraId="56EE48EE" w14:textId="77777777" w:rsidR="008C0621" w:rsidRPr="008C0621" w:rsidRDefault="008C0621" w:rsidP="008C0621">
      <w:pPr>
        <w:shd w:val="clear" w:color="auto" w:fill="FFFFFF"/>
        <w:rPr>
          <w:rFonts w:ascii="Arial" w:hAnsi="Arial" w:cs="Arial"/>
          <w:b/>
          <w:bCs/>
          <w:color w:val="212121"/>
        </w:rPr>
      </w:pPr>
    </w:p>
    <w:p w14:paraId="7B88CFA8"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Explicit Consent: </w:t>
      </w:r>
      <w:r w:rsidRPr="008C0621">
        <w:rPr>
          <w:rFonts w:ascii="Arial" w:hAnsi="Arial" w:cs="Arial"/>
          <w:color w:val="212121"/>
        </w:rPr>
        <w:t> consent which requires a very clear and specific statement (not just action).</w:t>
      </w:r>
    </w:p>
    <w:p w14:paraId="2908EB2C" w14:textId="77777777" w:rsidR="008C0621" w:rsidRPr="008C0621" w:rsidRDefault="008C0621" w:rsidP="008C0621">
      <w:pPr>
        <w:shd w:val="clear" w:color="auto" w:fill="FFFFFF"/>
        <w:rPr>
          <w:rFonts w:ascii="Arial" w:hAnsi="Arial" w:cs="Arial"/>
          <w:color w:val="212121"/>
        </w:rPr>
      </w:pPr>
    </w:p>
    <w:p w14:paraId="479E9F4C" w14:textId="77777777" w:rsidR="008C0621" w:rsidRPr="008C0621" w:rsidRDefault="008C0621" w:rsidP="008C0621">
      <w:pPr>
        <w:shd w:val="clear" w:color="auto" w:fill="FFFFFF"/>
        <w:rPr>
          <w:rFonts w:ascii="Arial" w:hAnsi="Arial" w:cs="Arial"/>
          <w:color w:val="212121"/>
        </w:rPr>
      </w:pPr>
      <w:r w:rsidRPr="008C0621">
        <w:rPr>
          <w:rFonts w:ascii="Arial" w:hAnsi="Arial" w:cs="Arial"/>
          <w:b/>
          <w:bCs/>
          <w:color w:val="212121"/>
        </w:rPr>
        <w:t>General Data Protection Regulation (GDPR): </w:t>
      </w:r>
      <w:r w:rsidRPr="008C0621">
        <w:rPr>
          <w:rFonts w:ascii="Arial" w:hAnsi="Arial" w:cs="Arial"/>
          <w:color w:val="212121"/>
        </w:rPr>
        <w:t> General Data Protection Regulation (</w:t>
      </w:r>
      <w:r w:rsidRPr="008C0621">
        <w:rPr>
          <w:rFonts w:ascii="Arial" w:hAnsi="Arial" w:cs="Arial"/>
          <w:i/>
          <w:iCs/>
          <w:color w:val="212121"/>
        </w:rPr>
        <w:t>(EU) 2016/679</w:t>
      </w:r>
      <w:r w:rsidRPr="008C0621">
        <w:rPr>
          <w:rFonts w:ascii="Arial" w:hAnsi="Arial" w:cs="Arial"/>
          <w:color w:val="212121"/>
        </w:rPr>
        <w:t xml:space="preserve">). Personal </w:t>
      </w:r>
      <w:r w:rsidR="00225A5E">
        <w:rPr>
          <w:rFonts w:ascii="Arial" w:hAnsi="Arial" w:cs="Arial"/>
          <w:color w:val="212121"/>
        </w:rPr>
        <w:t>d</w:t>
      </w:r>
      <w:r w:rsidRPr="008C0621">
        <w:rPr>
          <w:rFonts w:ascii="Arial" w:hAnsi="Arial" w:cs="Arial"/>
          <w:color w:val="212121"/>
        </w:rPr>
        <w:t>ata is subject to the legal safeguards specified in the GDPR.</w:t>
      </w:r>
    </w:p>
    <w:p w14:paraId="121FD38A" w14:textId="77777777" w:rsidR="008C0621" w:rsidRPr="008C0621" w:rsidRDefault="008C0621" w:rsidP="008C0621">
      <w:pPr>
        <w:contextualSpacing/>
        <w:rPr>
          <w:rFonts w:ascii="Arial" w:hAnsi="Arial" w:cs="Arial"/>
          <w:color w:val="212121"/>
          <w:shd w:val="clear" w:color="auto" w:fill="FFFFFF"/>
        </w:rPr>
      </w:pPr>
    </w:p>
    <w:p w14:paraId="2633D26A" w14:textId="77777777" w:rsidR="008C0621" w:rsidRPr="008C0621" w:rsidRDefault="008C0621" w:rsidP="008C0621">
      <w:pPr>
        <w:contextualSpacing/>
        <w:rPr>
          <w:rFonts w:ascii="Arial" w:hAnsi="Arial"/>
        </w:rPr>
      </w:pPr>
      <w:r w:rsidRPr="008C0621">
        <w:rPr>
          <w:rFonts w:ascii="Arial" w:hAnsi="Arial"/>
          <w:b/>
        </w:rPr>
        <w:t>Personal data</w:t>
      </w:r>
      <w:r w:rsidRPr="008C0621">
        <w:rPr>
          <w:rFonts w:ascii="Arial" w:hAnsi="Arial"/>
        </w:rPr>
        <w:t xml:space="preserve"> is any information relating to an identified or identifiable natural person (</w:t>
      </w:r>
      <w:r w:rsidR="004968D7">
        <w:rPr>
          <w:rFonts w:ascii="Arial" w:hAnsi="Arial"/>
        </w:rPr>
        <w:t>d</w:t>
      </w:r>
      <w:r w:rsidRPr="008C0621">
        <w:rPr>
          <w:rFonts w:ascii="Arial" w:hAnsi="Arial"/>
        </w:rPr>
        <w:t xml:space="preserve">ata subject) who can be identified, directly or indirectly by reference to an identifier such as a name, identification number, location data, an online identifier or to one or more factors specific to the physical, physiological, genetic, mental, economic, cultural or social </w:t>
      </w:r>
      <w:r w:rsidR="00A92A98" w:rsidRPr="008C0621">
        <w:rPr>
          <w:rFonts w:ascii="Arial" w:hAnsi="Arial"/>
        </w:rPr>
        <w:t>identity</w:t>
      </w:r>
      <w:r w:rsidRPr="008C0621">
        <w:rPr>
          <w:rFonts w:ascii="Arial" w:hAnsi="Arial"/>
        </w:rPr>
        <w:t xml:space="preserve"> of that natural person.  </w:t>
      </w:r>
      <w:r w:rsidRPr="008C0621">
        <w:rPr>
          <w:rFonts w:ascii="Arial" w:hAnsi="Arial" w:cs="Arial"/>
          <w:color w:val="212121"/>
          <w:shd w:val="clear" w:color="auto" w:fill="FFFFFF"/>
        </w:rPr>
        <w:t xml:space="preserve">Personal </w:t>
      </w:r>
      <w:r w:rsidR="00225A5E">
        <w:rPr>
          <w:rFonts w:ascii="Arial" w:hAnsi="Arial" w:cs="Arial"/>
          <w:color w:val="212121"/>
          <w:shd w:val="clear" w:color="auto" w:fill="FFFFFF"/>
        </w:rPr>
        <w:t>d</w:t>
      </w:r>
      <w:r w:rsidRPr="008C0621">
        <w:rPr>
          <w:rFonts w:ascii="Arial" w:hAnsi="Arial" w:cs="Arial"/>
          <w:color w:val="212121"/>
          <w:shd w:val="clear" w:color="auto" w:fill="FFFFFF"/>
        </w:rPr>
        <w:t xml:space="preserve">ata includes </w:t>
      </w:r>
      <w:r w:rsidR="00225A5E">
        <w:rPr>
          <w:rFonts w:ascii="Arial" w:hAnsi="Arial" w:cs="Arial"/>
          <w:color w:val="212121"/>
          <w:shd w:val="clear" w:color="auto" w:fill="FFFFFF"/>
        </w:rPr>
        <w:t>s</w:t>
      </w:r>
      <w:r w:rsidRPr="008C0621">
        <w:rPr>
          <w:rFonts w:ascii="Arial" w:hAnsi="Arial" w:cs="Arial"/>
          <w:color w:val="212121"/>
          <w:shd w:val="clear" w:color="auto" w:fill="FFFFFF"/>
        </w:rPr>
        <w:t xml:space="preserve">ensitive </w:t>
      </w:r>
      <w:r w:rsidR="00225A5E">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sidR="00225A5E">
        <w:rPr>
          <w:rFonts w:ascii="Arial" w:hAnsi="Arial" w:cs="Arial"/>
          <w:color w:val="212121"/>
          <w:shd w:val="clear" w:color="auto" w:fill="FFFFFF"/>
        </w:rPr>
        <w:t>d</w:t>
      </w:r>
      <w:r w:rsidRPr="008C0621">
        <w:rPr>
          <w:rFonts w:ascii="Arial" w:hAnsi="Arial" w:cs="Arial"/>
          <w:color w:val="212121"/>
          <w:shd w:val="clear" w:color="auto" w:fill="FFFFFF"/>
        </w:rPr>
        <w:t xml:space="preserve">ata and </w:t>
      </w:r>
      <w:r w:rsidR="00225A5E">
        <w:rPr>
          <w:rFonts w:ascii="Arial" w:hAnsi="Arial" w:cs="Arial"/>
          <w:color w:val="212121"/>
          <w:shd w:val="clear" w:color="auto" w:fill="FFFFFF"/>
        </w:rPr>
        <w:t>p</w:t>
      </w:r>
      <w:r w:rsidRPr="008C0621">
        <w:rPr>
          <w:rFonts w:ascii="Arial" w:hAnsi="Arial" w:cs="Arial"/>
          <w:color w:val="212121"/>
          <w:shd w:val="clear" w:color="auto" w:fill="FFFFFF"/>
        </w:rPr>
        <w:t xml:space="preserve">seudonymised </w:t>
      </w:r>
      <w:r w:rsidR="00225A5E">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sidR="00225A5E">
        <w:rPr>
          <w:rFonts w:ascii="Arial" w:hAnsi="Arial" w:cs="Arial"/>
          <w:color w:val="212121"/>
          <w:shd w:val="clear" w:color="auto" w:fill="FFFFFF"/>
        </w:rPr>
        <w:t>d</w:t>
      </w:r>
      <w:r w:rsidRPr="008C0621">
        <w:rPr>
          <w:rFonts w:ascii="Arial" w:hAnsi="Arial" w:cs="Arial"/>
          <w:color w:val="212121"/>
          <w:shd w:val="clear" w:color="auto" w:fill="FFFFFF"/>
        </w:rPr>
        <w:t xml:space="preserve">ata but excludes anonymous data or data that has had the identity of an individual permanently removed. Personal data can be factual (for example, a name, email address, location or date of birth) or an opinion about that person's actions or behaviour. </w:t>
      </w:r>
    </w:p>
    <w:p w14:paraId="1FE2DD96" w14:textId="77777777" w:rsidR="008C0621" w:rsidRPr="008C0621" w:rsidRDefault="008C0621" w:rsidP="008C0621">
      <w:pPr>
        <w:contextualSpacing/>
        <w:rPr>
          <w:rFonts w:ascii="Arial" w:hAnsi="Arial"/>
        </w:rPr>
      </w:pPr>
    </w:p>
    <w:p w14:paraId="1E555AF8" w14:textId="77777777" w:rsidR="008C0621" w:rsidRPr="008C0621" w:rsidRDefault="008C0621" w:rsidP="008C0621">
      <w:pPr>
        <w:contextualSpacing/>
        <w:rPr>
          <w:rFonts w:ascii="Arial" w:hAnsi="Arial"/>
        </w:rPr>
      </w:pPr>
      <w:r w:rsidRPr="008C0621">
        <w:rPr>
          <w:rFonts w:ascii="Arial" w:hAnsi="Arial"/>
          <w:b/>
        </w:rPr>
        <w:t>Personal data breach</w:t>
      </w:r>
      <w:r w:rsidRPr="008C0621">
        <w:rPr>
          <w:rFonts w:ascii="Arial" w:hAnsi="Arial"/>
        </w:rPr>
        <w:t xml:space="preserve"> means a breach of security leading to the accidental or unlawful destruction, loss, alteration, unauthorised disclosure of, or access to, personal data transmitted, stored or otherwise processed.</w:t>
      </w:r>
    </w:p>
    <w:p w14:paraId="27357532" w14:textId="77777777" w:rsidR="008C0621" w:rsidRPr="008C0621" w:rsidRDefault="008C0621" w:rsidP="008C0621">
      <w:pPr>
        <w:contextualSpacing/>
        <w:rPr>
          <w:rFonts w:ascii="Arial" w:hAnsi="Arial"/>
          <w:b/>
        </w:rPr>
      </w:pPr>
    </w:p>
    <w:p w14:paraId="747248B6" w14:textId="77777777" w:rsidR="008C0621" w:rsidRPr="008C0621" w:rsidRDefault="008C0621" w:rsidP="008C0621">
      <w:pPr>
        <w:contextualSpacing/>
        <w:rPr>
          <w:rFonts w:ascii="Arial" w:hAnsi="Arial"/>
          <w:b/>
        </w:rPr>
      </w:pPr>
      <w:r w:rsidRPr="008C0621">
        <w:rPr>
          <w:rFonts w:ascii="Arial" w:hAnsi="Arial" w:cs="Arial"/>
          <w:b/>
          <w:bCs/>
          <w:color w:val="252525"/>
          <w:shd w:val="clear" w:color="auto" w:fill="FFFFFF"/>
        </w:rPr>
        <w:t>Privacy</w:t>
      </w:r>
      <w:r w:rsidRPr="008C0621">
        <w:rPr>
          <w:rFonts w:ascii="Arial" w:hAnsi="Arial" w:cs="Arial"/>
          <w:b/>
          <w:bCs/>
          <w:color w:val="212121"/>
          <w:shd w:val="clear" w:color="auto" w:fill="FFFFFF"/>
        </w:rPr>
        <w:t> by Design: </w:t>
      </w:r>
      <w:r w:rsidRPr="008C0621">
        <w:rPr>
          <w:rFonts w:ascii="Arial" w:hAnsi="Arial" w:cs="Arial"/>
          <w:color w:val="212121"/>
          <w:shd w:val="clear" w:color="auto" w:fill="FFFFFF"/>
        </w:rPr>
        <w:t> implementing appropriate technical and organisational measures in an effective manner to ensure compliance with the GDPR.</w:t>
      </w:r>
    </w:p>
    <w:p w14:paraId="07F023C8" w14:textId="77777777" w:rsidR="008C0621" w:rsidRPr="008C0621" w:rsidRDefault="008C0621" w:rsidP="008C0621">
      <w:pPr>
        <w:contextualSpacing/>
        <w:rPr>
          <w:rFonts w:ascii="Arial" w:hAnsi="Arial"/>
          <w:b/>
        </w:rPr>
      </w:pPr>
    </w:p>
    <w:p w14:paraId="3E8E0401" w14:textId="77777777" w:rsidR="008C0621" w:rsidRPr="008C0621" w:rsidRDefault="008C0621" w:rsidP="008C0621">
      <w:pPr>
        <w:contextualSpacing/>
        <w:rPr>
          <w:rFonts w:ascii="Arial" w:hAnsi="Arial" w:cs="Arial"/>
          <w:color w:val="212121"/>
          <w:shd w:val="clear" w:color="auto" w:fill="FFFFFF"/>
        </w:rPr>
      </w:pPr>
      <w:r w:rsidRPr="008C0621">
        <w:rPr>
          <w:rFonts w:ascii="Arial" w:hAnsi="Arial" w:cs="Arial"/>
          <w:b/>
          <w:bCs/>
          <w:color w:val="252525"/>
          <w:shd w:val="clear" w:color="auto" w:fill="FFFFFF"/>
        </w:rPr>
        <w:t>Privacy</w:t>
      </w:r>
      <w:r w:rsidRPr="008C0621">
        <w:rPr>
          <w:rFonts w:ascii="Arial" w:hAnsi="Arial" w:cs="Arial"/>
          <w:b/>
          <w:bCs/>
          <w:color w:val="212121"/>
          <w:shd w:val="clear" w:color="auto" w:fill="FFFFFF"/>
        </w:rPr>
        <w:t> Notices</w:t>
      </w:r>
      <w:r>
        <w:rPr>
          <w:rFonts w:ascii="Arial" w:hAnsi="Arial" w:cs="Arial"/>
          <w:b/>
          <w:bCs/>
          <w:color w:val="212121"/>
          <w:shd w:val="clear" w:color="auto" w:fill="FFFFFF"/>
        </w:rPr>
        <w:t>:</w:t>
      </w:r>
      <w:r w:rsidRPr="008C0621">
        <w:rPr>
          <w:rFonts w:ascii="Arial" w:hAnsi="Arial" w:cs="Arial"/>
          <w:color w:val="212121"/>
          <w:shd w:val="clear" w:color="auto" w:fill="FFFFFF"/>
        </w:rPr>
        <w:t xml:space="preserve"> separate notices setting out information that may be provided to Data Subjects when the </w:t>
      </w:r>
      <w:r w:rsidR="004274B0">
        <w:rPr>
          <w:rFonts w:ascii="Arial" w:hAnsi="Arial" w:cs="Arial"/>
          <w:color w:val="212121"/>
          <w:shd w:val="clear" w:color="auto" w:fill="FFFFFF"/>
        </w:rPr>
        <w:t>school</w:t>
      </w:r>
      <w:r w:rsidRPr="008C0621">
        <w:rPr>
          <w:rFonts w:ascii="Arial" w:hAnsi="Arial" w:cs="Arial"/>
          <w:color w:val="212121"/>
          <w:shd w:val="clear" w:color="auto" w:fill="FFFFFF"/>
        </w:rPr>
        <w:t xml:space="preserve"> collects information about them. These notices may take the form of general </w:t>
      </w:r>
      <w:r w:rsidRPr="004274B0">
        <w:rPr>
          <w:rFonts w:ascii="Arial" w:hAnsi="Arial" w:cs="Arial"/>
          <w:bCs/>
          <w:color w:val="252525"/>
        </w:rPr>
        <w:t>privacy</w:t>
      </w:r>
      <w:r w:rsidRPr="008C0621">
        <w:rPr>
          <w:rFonts w:ascii="Arial" w:hAnsi="Arial" w:cs="Arial"/>
          <w:b/>
          <w:bCs/>
          <w:color w:val="252525"/>
        </w:rPr>
        <w:t xml:space="preserve"> </w:t>
      </w:r>
      <w:r w:rsidRPr="008C0621">
        <w:rPr>
          <w:rFonts w:ascii="Arial" w:hAnsi="Arial" w:cs="Arial"/>
          <w:color w:val="212121"/>
          <w:shd w:val="clear" w:color="auto" w:fill="FFFFFF"/>
        </w:rPr>
        <w:t xml:space="preserve">statements applicable to a specific group of individuals (for example, </w:t>
      </w:r>
      <w:r w:rsidR="004274B0">
        <w:rPr>
          <w:rFonts w:ascii="Arial" w:hAnsi="Arial" w:cs="Arial"/>
          <w:color w:val="212121"/>
          <w:shd w:val="clear" w:color="auto" w:fill="FFFFFF"/>
        </w:rPr>
        <w:t>school workforce</w:t>
      </w:r>
      <w:r w:rsidRPr="008C0621">
        <w:rPr>
          <w:rFonts w:ascii="Arial" w:hAnsi="Arial" w:cs="Arial"/>
          <w:color w:val="212121"/>
          <w:shd w:val="clear" w:color="auto" w:fill="FFFFFF"/>
        </w:rPr>
        <w:t> </w:t>
      </w:r>
      <w:r w:rsidRPr="004274B0">
        <w:rPr>
          <w:rFonts w:ascii="Arial" w:hAnsi="Arial" w:cs="Arial"/>
          <w:bCs/>
          <w:color w:val="252525"/>
        </w:rPr>
        <w:t>privacy</w:t>
      </w:r>
      <w:r w:rsidRPr="008C0621">
        <w:rPr>
          <w:rFonts w:ascii="Arial" w:hAnsi="Arial" w:cs="Arial"/>
          <w:color w:val="212121"/>
          <w:shd w:val="clear" w:color="auto" w:fill="FFFFFF"/>
        </w:rPr>
        <w:t> policy) or they may be stand-alone</w:t>
      </w:r>
      <w:r w:rsidR="004274B0" w:rsidRPr="008C0621">
        <w:rPr>
          <w:rFonts w:ascii="Arial" w:hAnsi="Arial" w:cs="Arial"/>
          <w:b/>
          <w:bCs/>
          <w:color w:val="252525"/>
        </w:rPr>
        <w:t xml:space="preserve"> </w:t>
      </w:r>
      <w:r w:rsidRPr="004274B0">
        <w:rPr>
          <w:rFonts w:ascii="Arial" w:hAnsi="Arial" w:cs="Arial"/>
          <w:bCs/>
          <w:color w:val="252525"/>
        </w:rPr>
        <w:t>privacy</w:t>
      </w:r>
      <w:r>
        <w:rPr>
          <w:rFonts w:ascii="Arial" w:hAnsi="Arial" w:cs="Arial"/>
          <w:b/>
          <w:bCs/>
          <w:color w:val="252525"/>
        </w:rPr>
        <w:t xml:space="preserve"> </w:t>
      </w:r>
      <w:r w:rsidRPr="008C0621">
        <w:rPr>
          <w:rFonts w:ascii="Arial" w:hAnsi="Arial" w:cs="Arial"/>
          <w:color w:val="212121"/>
          <w:shd w:val="clear" w:color="auto" w:fill="FFFFFF"/>
        </w:rPr>
        <w:t xml:space="preserve">statements covering </w:t>
      </w:r>
      <w:r w:rsidR="004274B0">
        <w:rPr>
          <w:rFonts w:ascii="Arial" w:hAnsi="Arial" w:cs="Arial"/>
          <w:color w:val="212121"/>
          <w:shd w:val="clear" w:color="auto" w:fill="FFFFFF"/>
        </w:rPr>
        <w:t>p</w:t>
      </w:r>
      <w:r w:rsidRPr="008C0621">
        <w:rPr>
          <w:rFonts w:ascii="Arial" w:hAnsi="Arial" w:cs="Arial"/>
          <w:color w:val="212121"/>
          <w:shd w:val="clear" w:color="auto" w:fill="FFFFFF"/>
        </w:rPr>
        <w:t>rocessing related to a specific purpose.</w:t>
      </w:r>
    </w:p>
    <w:p w14:paraId="4BDB5498" w14:textId="77777777" w:rsidR="008C0621" w:rsidRPr="008C0621" w:rsidRDefault="008C0621" w:rsidP="008C0621">
      <w:pPr>
        <w:contextualSpacing/>
        <w:rPr>
          <w:rFonts w:ascii="Arial" w:hAnsi="Arial"/>
          <w:b/>
        </w:rPr>
      </w:pPr>
    </w:p>
    <w:p w14:paraId="3DE6F60B" w14:textId="77777777" w:rsidR="008C0621" w:rsidRPr="008C0621" w:rsidRDefault="008C0621" w:rsidP="008C0621">
      <w:pPr>
        <w:contextualSpacing/>
        <w:rPr>
          <w:rFonts w:ascii="Arial" w:hAnsi="Arial"/>
        </w:rPr>
      </w:pPr>
      <w:r w:rsidRPr="008C0621">
        <w:rPr>
          <w:rFonts w:ascii="Arial" w:hAnsi="Arial"/>
          <w:b/>
        </w:rPr>
        <w:t xml:space="preserve">Processing </w:t>
      </w:r>
      <w:r w:rsidRPr="008C0621">
        <w:rPr>
          <w:rFonts w:ascii="Arial" w:hAnsi="Arial"/>
        </w:rPr>
        <w:t>means anything done with personal data, such as collection, recording, structuring, storage, adaptation or alteration, retrieval</w:t>
      </w:r>
      <w:r w:rsidR="004274B0">
        <w:rPr>
          <w:rFonts w:ascii="Arial" w:hAnsi="Arial"/>
        </w:rPr>
        <w:t xml:space="preserve">, </w:t>
      </w:r>
      <w:r w:rsidRPr="008C0621">
        <w:rPr>
          <w:rFonts w:ascii="Arial" w:hAnsi="Arial"/>
        </w:rPr>
        <w:t>use, disclosure, dissemination or otherwise making available, restriction, erasure or destruction.</w:t>
      </w:r>
    </w:p>
    <w:p w14:paraId="2916C19D" w14:textId="77777777" w:rsidR="008C0621" w:rsidRPr="008C0621" w:rsidRDefault="008C0621" w:rsidP="008C0621">
      <w:pPr>
        <w:contextualSpacing/>
        <w:rPr>
          <w:rFonts w:ascii="Arial" w:hAnsi="Arial"/>
        </w:rPr>
      </w:pPr>
      <w:bookmarkStart w:id="1" w:name="LastEdit"/>
      <w:bookmarkEnd w:id="1"/>
    </w:p>
    <w:p w14:paraId="35F88325" w14:textId="77777777" w:rsidR="008C0621" w:rsidRPr="008C0621" w:rsidRDefault="008C0621" w:rsidP="008C0621">
      <w:pPr>
        <w:contextualSpacing/>
        <w:rPr>
          <w:rFonts w:ascii="Arial" w:hAnsi="Arial"/>
        </w:rPr>
      </w:pPr>
      <w:r w:rsidRPr="008C0621">
        <w:rPr>
          <w:rFonts w:ascii="Arial" w:hAnsi="Arial"/>
          <w:b/>
        </w:rPr>
        <w:t xml:space="preserve">Processor </w:t>
      </w:r>
      <w:r w:rsidRPr="008C0621">
        <w:rPr>
          <w:rFonts w:ascii="Arial" w:hAnsi="Arial"/>
        </w:rPr>
        <w:t xml:space="preserve">means a natural or legal person, public authority, agency or other body which processes personal data on behalf of the </w:t>
      </w:r>
      <w:r w:rsidR="004968D7">
        <w:rPr>
          <w:rFonts w:ascii="Arial" w:hAnsi="Arial"/>
        </w:rPr>
        <w:t xml:space="preserve">data </w:t>
      </w:r>
      <w:r w:rsidRPr="008C0621">
        <w:rPr>
          <w:rFonts w:ascii="Arial" w:hAnsi="Arial"/>
        </w:rPr>
        <w:t>controller.</w:t>
      </w:r>
    </w:p>
    <w:p w14:paraId="74869460" w14:textId="77777777" w:rsidR="008C0621" w:rsidRPr="008C0621" w:rsidRDefault="008C0621" w:rsidP="008C0621">
      <w:pPr>
        <w:contextualSpacing/>
        <w:rPr>
          <w:rFonts w:ascii="Arial" w:hAnsi="Arial"/>
        </w:rPr>
      </w:pPr>
    </w:p>
    <w:p w14:paraId="551A9D53" w14:textId="77777777" w:rsidR="008C0621" w:rsidRPr="008C0621" w:rsidRDefault="008C0621" w:rsidP="008C0621">
      <w:pPr>
        <w:contextualSpacing/>
        <w:rPr>
          <w:rFonts w:ascii="Arial" w:hAnsi="Arial" w:cs="Arial"/>
          <w:color w:val="212121"/>
          <w:shd w:val="clear" w:color="auto" w:fill="FFFFFF"/>
        </w:rPr>
      </w:pPr>
      <w:r w:rsidRPr="008C0621">
        <w:rPr>
          <w:rFonts w:ascii="Arial" w:hAnsi="Arial" w:cs="Arial"/>
          <w:b/>
          <w:bCs/>
          <w:color w:val="212121"/>
          <w:shd w:val="clear" w:color="auto" w:fill="FFFFFF"/>
        </w:rPr>
        <w:t>Pseudonymisation or Pseudonymised: </w:t>
      </w:r>
      <w:r w:rsidRPr="008C0621">
        <w:rPr>
          <w:rFonts w:ascii="Arial" w:hAnsi="Arial" w:cs="Arial"/>
          <w:color w:val="212121"/>
          <w:shd w:val="clear" w:color="auto" w:fill="FFFFFF"/>
        </w:rPr>
        <w:t>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187F57B8" w14:textId="77777777" w:rsidR="008C0621" w:rsidRPr="008C0621" w:rsidRDefault="008C0621" w:rsidP="008C0621">
      <w:pPr>
        <w:contextualSpacing/>
        <w:rPr>
          <w:rFonts w:ascii="Arial" w:hAnsi="Arial"/>
        </w:rPr>
      </w:pPr>
    </w:p>
    <w:p w14:paraId="11E7A28A" w14:textId="77777777" w:rsidR="008C0621" w:rsidRPr="008C0621" w:rsidRDefault="008C0621" w:rsidP="008C0621">
      <w:pPr>
        <w:contextualSpacing/>
        <w:rPr>
          <w:rFonts w:ascii="Arial" w:hAnsi="Arial"/>
        </w:rPr>
      </w:pPr>
      <w:r w:rsidRPr="008C0621">
        <w:rPr>
          <w:rFonts w:ascii="Arial" w:hAnsi="Arial" w:cs="Arial"/>
          <w:b/>
          <w:bCs/>
          <w:color w:val="212121"/>
          <w:shd w:val="clear" w:color="auto" w:fill="FFFFFF"/>
        </w:rPr>
        <w:t>Sensitive Personal Data: </w:t>
      </w:r>
      <w:r w:rsidRPr="008C0621">
        <w:rPr>
          <w:rFonts w:ascii="Arial" w:hAnsi="Arial" w:cs="Arial"/>
          <w:color w:val="212121"/>
          <w:shd w:val="clear" w:color="auto" w:fill="FFFFFF"/>
        </w:rPr>
        <w:t xml:space="preserve"> information revealing racial or ethnic origin, political opinions, religious or similar beliefs, trade union membership, physical or mental health conditions, sexual life, sexual orientation, biometric or genetic data, and Personal </w:t>
      </w:r>
      <w:r w:rsidR="00225A5E">
        <w:rPr>
          <w:rFonts w:ascii="Arial" w:hAnsi="Arial" w:cs="Arial"/>
          <w:color w:val="212121"/>
          <w:shd w:val="clear" w:color="auto" w:fill="FFFFFF"/>
        </w:rPr>
        <w:t>d</w:t>
      </w:r>
      <w:r w:rsidRPr="008C0621">
        <w:rPr>
          <w:rFonts w:ascii="Arial" w:hAnsi="Arial" w:cs="Arial"/>
          <w:color w:val="212121"/>
          <w:shd w:val="clear" w:color="auto" w:fill="FFFFFF"/>
        </w:rPr>
        <w:t>ata relating to criminal offences and convictions. </w:t>
      </w:r>
    </w:p>
    <w:p w14:paraId="22470402" w14:textId="2DA07825" w:rsidR="790C6B78" w:rsidRDefault="790C6B78">
      <w:r>
        <w:br w:type="page"/>
      </w:r>
    </w:p>
    <w:p w14:paraId="37085357" w14:textId="15940CC7" w:rsidR="790C6B78" w:rsidRDefault="790C6B78" w:rsidP="790C6B78">
      <w:pPr>
        <w:rPr>
          <w:rFonts w:ascii="Arial" w:hAnsi="Arial" w:cs="Arial"/>
          <w:color w:val="212121"/>
        </w:rPr>
      </w:pPr>
    </w:p>
    <w:p w14:paraId="54738AF4" w14:textId="77777777" w:rsidR="008C0621" w:rsidRPr="008C0621" w:rsidRDefault="008C0621" w:rsidP="008C0621">
      <w:pPr>
        <w:contextualSpacing/>
        <w:rPr>
          <w:rFonts w:ascii="Arial" w:hAnsi="Arial"/>
        </w:rPr>
      </w:pPr>
    </w:p>
    <w:p w14:paraId="46ABBD8F" w14:textId="77777777" w:rsidR="00E945ED" w:rsidRPr="00F865CA" w:rsidRDefault="00E945ED" w:rsidP="00E945ED">
      <w:pPr>
        <w:autoSpaceDE w:val="0"/>
        <w:autoSpaceDN w:val="0"/>
        <w:adjustRightInd w:val="0"/>
        <w:rPr>
          <w:rFonts w:ascii="Arial" w:hAnsi="Arial" w:cs="Arial"/>
          <w:color w:val="000000"/>
        </w:rPr>
      </w:pPr>
    </w:p>
    <w:p w14:paraId="79EB3BD7" w14:textId="69FF8161" w:rsidR="00D22254" w:rsidRPr="00F865CA" w:rsidRDefault="2428F8FB" w:rsidP="00E945ED">
      <w:pPr>
        <w:autoSpaceDE w:val="0"/>
        <w:autoSpaceDN w:val="0"/>
        <w:adjustRightInd w:val="0"/>
      </w:pPr>
      <w:r w:rsidRPr="790C6B78">
        <w:rPr>
          <w:rFonts w:ascii="Arial" w:eastAsia="Arial" w:hAnsi="Arial" w:cs="Arial"/>
          <w:b/>
          <w:bCs/>
          <w:color w:val="000000" w:themeColor="text1"/>
        </w:rPr>
        <w:t>Appendix 1 – Procedure for Access to Personal Information</w:t>
      </w:r>
    </w:p>
    <w:p w14:paraId="5F10475D" w14:textId="3E0D75E5" w:rsidR="00D22254" w:rsidRPr="00F865CA" w:rsidRDefault="2428F8FB" w:rsidP="00E945ED">
      <w:pPr>
        <w:autoSpaceDE w:val="0"/>
        <w:autoSpaceDN w:val="0"/>
        <w:adjustRightInd w:val="0"/>
      </w:pPr>
      <w:r w:rsidRPr="790C6B78">
        <w:rPr>
          <w:rFonts w:ascii="Arial" w:eastAsia="Arial" w:hAnsi="Arial" w:cs="Arial"/>
          <w:b/>
          <w:bCs/>
          <w:color w:val="000000" w:themeColor="text1"/>
        </w:rPr>
        <w:t xml:space="preserve"> </w:t>
      </w:r>
    </w:p>
    <w:p w14:paraId="32A89E32" w14:textId="7FB19DB7" w:rsidR="00D22254" w:rsidRPr="00F865CA" w:rsidRDefault="2428F8FB" w:rsidP="00E945ED">
      <w:pPr>
        <w:autoSpaceDE w:val="0"/>
        <w:autoSpaceDN w:val="0"/>
        <w:adjustRightInd w:val="0"/>
      </w:pPr>
      <w:r w:rsidRPr="790C6B78">
        <w:rPr>
          <w:rFonts w:ascii="Arial" w:eastAsia="Arial" w:hAnsi="Arial" w:cs="Arial"/>
          <w:b/>
          <w:bCs/>
          <w:color w:val="000000" w:themeColor="text1"/>
        </w:rPr>
        <w:t>Stelling Minnis CEP School</w:t>
      </w:r>
    </w:p>
    <w:p w14:paraId="007C74C1" w14:textId="3BF166C0" w:rsidR="00D22254" w:rsidRPr="00F865CA" w:rsidRDefault="2428F8FB" w:rsidP="00E945ED">
      <w:pPr>
        <w:autoSpaceDE w:val="0"/>
        <w:autoSpaceDN w:val="0"/>
        <w:adjustRightInd w:val="0"/>
      </w:pPr>
      <w:r w:rsidRPr="790C6B78">
        <w:rPr>
          <w:rFonts w:ascii="Arial" w:eastAsia="Arial" w:hAnsi="Arial" w:cs="Arial"/>
          <w:b/>
          <w:bCs/>
          <w:color w:val="000000" w:themeColor="text1"/>
        </w:rPr>
        <w:t xml:space="preserve"> </w:t>
      </w:r>
    </w:p>
    <w:p w14:paraId="63E11C1C" w14:textId="72870AEE" w:rsidR="00D22254" w:rsidRPr="00F865CA" w:rsidRDefault="2428F8FB" w:rsidP="00E945ED">
      <w:pPr>
        <w:autoSpaceDE w:val="0"/>
        <w:autoSpaceDN w:val="0"/>
        <w:adjustRightInd w:val="0"/>
      </w:pPr>
      <w:r w:rsidRPr="790C6B78">
        <w:rPr>
          <w:rFonts w:ascii="Arial" w:eastAsia="Arial" w:hAnsi="Arial" w:cs="Arial"/>
          <w:b/>
          <w:bCs/>
          <w:color w:val="000000" w:themeColor="text1"/>
        </w:rPr>
        <w:t>Rights of access to information</w:t>
      </w:r>
    </w:p>
    <w:p w14:paraId="25A49087" w14:textId="464FB7AF" w:rsidR="00D22254" w:rsidRPr="00F865CA" w:rsidRDefault="2428F8FB" w:rsidP="00E945ED">
      <w:pPr>
        <w:autoSpaceDE w:val="0"/>
        <w:autoSpaceDN w:val="0"/>
        <w:adjustRightInd w:val="0"/>
      </w:pPr>
      <w:r w:rsidRPr="790C6B78">
        <w:rPr>
          <w:rFonts w:ascii="Arial" w:eastAsia="Arial" w:hAnsi="Arial" w:cs="Arial"/>
          <w:color w:val="000000" w:themeColor="text1"/>
        </w:rPr>
        <w:t>There are two distinct rights of access to information held by schools about pupils.</w:t>
      </w:r>
    </w:p>
    <w:p w14:paraId="3D1F8B68" w14:textId="0BD96B95"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5D655162" w14:textId="39956A97" w:rsidR="00D22254" w:rsidRPr="00F865CA" w:rsidRDefault="2428F8FB" w:rsidP="00E945ED">
      <w:pPr>
        <w:autoSpaceDE w:val="0"/>
        <w:autoSpaceDN w:val="0"/>
        <w:adjustRightInd w:val="0"/>
      </w:pPr>
      <w:r w:rsidRPr="790C6B78">
        <w:rPr>
          <w:rFonts w:ascii="Arial" w:eastAsia="Arial" w:hAnsi="Arial" w:cs="Arial"/>
          <w:color w:val="000000" w:themeColor="text1"/>
        </w:rPr>
        <w:t>1. Under the Data Protection Act 1998 a pupil has a right to request access to their own personal information.  In certain circumstances requests may be made by a parent on behalf of their child (see below).</w:t>
      </w:r>
    </w:p>
    <w:p w14:paraId="3ECC8694" w14:textId="17E2575A"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3EA01F33" w14:textId="62871F27" w:rsidR="00D22254" w:rsidRPr="00F865CA" w:rsidRDefault="2428F8FB" w:rsidP="00E945ED">
      <w:pPr>
        <w:autoSpaceDE w:val="0"/>
        <w:autoSpaceDN w:val="0"/>
        <w:adjustRightInd w:val="0"/>
      </w:pPr>
      <w:r w:rsidRPr="790C6B78">
        <w:rPr>
          <w:rFonts w:ascii="Arial" w:eastAsia="Arial" w:hAnsi="Arial" w:cs="Arial"/>
          <w:color w:val="000000" w:themeColor="text1"/>
        </w:rPr>
        <w:t>2. The right of parents to have access to curricular and educational records relating to their child as defined within the Education (Pupil Information) (England) Regulations 2005.</w:t>
      </w:r>
    </w:p>
    <w:p w14:paraId="13B6BB56" w14:textId="19490D55"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458305EB" w14:textId="150B3724"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These procedures relate to the </w:t>
      </w:r>
      <w:proofErr w:type="gramStart"/>
      <w:r w:rsidRPr="790C6B78">
        <w:rPr>
          <w:rFonts w:ascii="Arial" w:eastAsia="Arial" w:hAnsi="Arial" w:cs="Arial"/>
          <w:color w:val="000000" w:themeColor="text1"/>
        </w:rPr>
        <w:t>above mentioned</w:t>
      </w:r>
      <w:proofErr w:type="gramEnd"/>
      <w:r w:rsidRPr="790C6B78">
        <w:rPr>
          <w:rFonts w:ascii="Arial" w:eastAsia="Arial" w:hAnsi="Arial" w:cs="Arial"/>
          <w:color w:val="000000" w:themeColor="text1"/>
        </w:rPr>
        <w:t xml:space="preserve"> rights.</w:t>
      </w:r>
    </w:p>
    <w:p w14:paraId="1912D397" w14:textId="2DD67202" w:rsidR="00D22254" w:rsidRPr="00F865CA" w:rsidRDefault="2428F8FB" w:rsidP="00E945ED">
      <w:pPr>
        <w:autoSpaceDE w:val="0"/>
        <w:autoSpaceDN w:val="0"/>
        <w:adjustRightInd w:val="0"/>
      </w:pPr>
      <w:r w:rsidRPr="790C6B78">
        <w:rPr>
          <w:rFonts w:ascii="Arial" w:eastAsia="Arial" w:hAnsi="Arial" w:cs="Arial"/>
          <w:b/>
          <w:bCs/>
          <w:color w:val="000000" w:themeColor="text1"/>
        </w:rPr>
        <w:t xml:space="preserve"> </w:t>
      </w:r>
    </w:p>
    <w:p w14:paraId="2F7F8795" w14:textId="2784246B" w:rsidR="00D22254" w:rsidRPr="00F865CA" w:rsidRDefault="2428F8FB" w:rsidP="00E945ED">
      <w:pPr>
        <w:autoSpaceDE w:val="0"/>
        <w:autoSpaceDN w:val="0"/>
        <w:adjustRightInd w:val="0"/>
      </w:pPr>
      <w:r w:rsidRPr="790C6B78">
        <w:rPr>
          <w:rFonts w:ascii="Arial" w:eastAsia="Arial" w:hAnsi="Arial" w:cs="Arial"/>
          <w:b/>
          <w:bCs/>
          <w:color w:val="000000" w:themeColor="text1"/>
        </w:rPr>
        <w:t>Dealing with a request</w:t>
      </w:r>
    </w:p>
    <w:p w14:paraId="402ED715" w14:textId="1DEBE3C1" w:rsidR="00D22254" w:rsidRPr="00F865CA" w:rsidRDefault="2428F8FB" w:rsidP="00E945ED">
      <w:pPr>
        <w:autoSpaceDE w:val="0"/>
        <w:autoSpaceDN w:val="0"/>
        <w:adjustRightInd w:val="0"/>
      </w:pPr>
      <w:r w:rsidRPr="790C6B78">
        <w:rPr>
          <w:rFonts w:ascii="Arial" w:eastAsia="Arial" w:hAnsi="Arial" w:cs="Arial"/>
          <w:color w:val="000000" w:themeColor="text1"/>
        </w:rPr>
        <w:t>1. Requests for personal information must be made in writing and addressed to the Headteacher</w:t>
      </w:r>
      <w:r w:rsidRPr="790C6B78">
        <w:rPr>
          <w:rFonts w:ascii="Arial" w:eastAsia="Arial" w:hAnsi="Arial" w:cs="Arial"/>
          <w:b/>
          <w:bCs/>
          <w:color w:val="000000" w:themeColor="text1"/>
        </w:rPr>
        <w:t xml:space="preserve">. </w:t>
      </w:r>
      <w:r w:rsidRPr="790C6B78">
        <w:rPr>
          <w:rFonts w:ascii="Arial" w:eastAsia="Arial" w:hAnsi="Arial" w:cs="Arial"/>
          <w:color w:val="000000" w:themeColor="text1"/>
        </w:rPr>
        <w:t>If the initial request does not clearly identify the information required, then further enquiries will be made.</w:t>
      </w:r>
    </w:p>
    <w:p w14:paraId="4DE59E3F" w14:textId="62646FD3"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28C06F9B" w14:textId="53F5D420"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2. The identity of the requestor must be established before the disclosure of any personal information, and checks should also be carried out regarding proof of relationship to the child. </w:t>
      </w:r>
    </w:p>
    <w:p w14:paraId="72F37CEC" w14:textId="797BF71C"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623E057E" w14:textId="4B1C9A0C" w:rsidR="00D22254" w:rsidRPr="00F865CA" w:rsidRDefault="2428F8FB" w:rsidP="00E945ED">
      <w:pPr>
        <w:autoSpaceDE w:val="0"/>
        <w:autoSpaceDN w:val="0"/>
        <w:adjustRightInd w:val="0"/>
      </w:pPr>
      <w:r w:rsidRPr="790C6B78">
        <w:rPr>
          <w:rFonts w:ascii="Arial" w:eastAsia="Arial" w:hAnsi="Arial" w:cs="Arial"/>
          <w:color w:val="000000" w:themeColor="text1"/>
        </w:rPr>
        <w:t>Evidence of identity can be established by requesting production of:</w:t>
      </w:r>
    </w:p>
    <w:p w14:paraId="26F87AB5" w14:textId="75DC730E"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passport</w:t>
      </w:r>
    </w:p>
    <w:p w14:paraId="54EC3B3A" w14:textId="3C23BEE7"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driving licence</w:t>
      </w:r>
    </w:p>
    <w:p w14:paraId="49365AB8" w14:textId="327236CD"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utility bills with the current address</w:t>
      </w:r>
    </w:p>
    <w:p w14:paraId="6D888C3E" w14:textId="66F32012"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Birth / Marriage certificate</w:t>
      </w:r>
    </w:p>
    <w:p w14:paraId="2712D0E7" w14:textId="672ACEF5"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P45/P60</w:t>
      </w:r>
    </w:p>
    <w:p w14:paraId="3F6B8655" w14:textId="4420AAA4"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Credit Card or Mortgage statement</w:t>
      </w:r>
    </w:p>
    <w:p w14:paraId="1B604092" w14:textId="0B3C4592" w:rsidR="00D22254" w:rsidRPr="00F865CA" w:rsidRDefault="2428F8FB" w:rsidP="00E945ED">
      <w:pPr>
        <w:autoSpaceDE w:val="0"/>
        <w:autoSpaceDN w:val="0"/>
        <w:adjustRightInd w:val="0"/>
      </w:pPr>
      <w:r w:rsidRPr="790C6B78">
        <w:rPr>
          <w:rFonts w:ascii="Arial" w:eastAsia="Arial" w:hAnsi="Arial" w:cs="Arial"/>
          <w:i/>
          <w:iCs/>
          <w:color w:val="000000" w:themeColor="text1"/>
        </w:rPr>
        <w:t>This list is not exhaustive</w:t>
      </w:r>
      <w:r w:rsidRPr="790C6B78">
        <w:rPr>
          <w:rFonts w:ascii="Arial" w:eastAsia="Arial" w:hAnsi="Arial" w:cs="Arial"/>
          <w:color w:val="000000" w:themeColor="text1"/>
        </w:rPr>
        <w:t>.</w:t>
      </w:r>
    </w:p>
    <w:p w14:paraId="0F27F711" w14:textId="335B1629"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22BE133F" w14:textId="68580F21"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3. Any individual has the right of access to information held about them. </w:t>
      </w:r>
      <w:proofErr w:type="gramStart"/>
      <w:r w:rsidRPr="790C6B78">
        <w:rPr>
          <w:rFonts w:ascii="Arial" w:eastAsia="Arial" w:hAnsi="Arial" w:cs="Arial"/>
          <w:color w:val="000000" w:themeColor="text1"/>
        </w:rPr>
        <w:t>However</w:t>
      </w:r>
      <w:proofErr w:type="gramEnd"/>
      <w:r w:rsidRPr="790C6B78">
        <w:rPr>
          <w:rFonts w:ascii="Arial" w:eastAsia="Arial" w:hAnsi="Arial" w:cs="Arial"/>
          <w:color w:val="000000" w:themeColor="text1"/>
        </w:rPr>
        <w:t xml:space="preserve"> with children, this is dependent upon their capacity to understand.  As a general rule, a child of 12 or older is expected to be mature enough to understand the request they are making.  If the child cannot understand the nature of the request, someone with parental responsibility can ask for the information on the child’s behalf.</w:t>
      </w:r>
    </w:p>
    <w:p w14:paraId="4F1DBF96" w14:textId="0D867E61"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4A326A63" w14:textId="09983E8A"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The Headteacher should discuss the request with the child and take their views into account when </w:t>
      </w:r>
      <w:proofErr w:type="gramStart"/>
      <w:r w:rsidRPr="790C6B78">
        <w:rPr>
          <w:rFonts w:ascii="Arial" w:eastAsia="Arial" w:hAnsi="Arial" w:cs="Arial"/>
          <w:color w:val="000000" w:themeColor="text1"/>
        </w:rPr>
        <w:t>making a decision</w:t>
      </w:r>
      <w:proofErr w:type="gramEnd"/>
      <w:r w:rsidRPr="790C6B78">
        <w:rPr>
          <w:rFonts w:ascii="Arial" w:eastAsia="Arial" w:hAnsi="Arial" w:cs="Arial"/>
          <w:color w:val="000000" w:themeColor="text1"/>
        </w:rPr>
        <w:t xml:space="preserve">. </w:t>
      </w:r>
    </w:p>
    <w:p w14:paraId="1572A6F1" w14:textId="2E629005"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292234FE" w14:textId="496EE172" w:rsidR="00D22254" w:rsidRPr="00F865CA" w:rsidRDefault="2428F8FB" w:rsidP="00E945ED">
      <w:pPr>
        <w:autoSpaceDE w:val="0"/>
        <w:autoSpaceDN w:val="0"/>
        <w:adjustRightInd w:val="0"/>
      </w:pPr>
      <w:r w:rsidRPr="790C6B78">
        <w:rPr>
          <w:rFonts w:ascii="Arial" w:eastAsia="Arial" w:hAnsi="Arial" w:cs="Arial"/>
          <w:color w:val="000000" w:themeColor="text1"/>
        </w:rPr>
        <w:t>4. The school may make a charge for the provision of information, dependant</w:t>
      </w:r>
    </w:p>
    <w:p w14:paraId="3A8B2E9B" w14:textId="280E254A" w:rsidR="00D22254" w:rsidRPr="00F865CA" w:rsidRDefault="2428F8FB" w:rsidP="790C6B78">
      <w:pPr>
        <w:autoSpaceDE w:val="0"/>
        <w:autoSpaceDN w:val="0"/>
        <w:adjustRightInd w:val="0"/>
        <w:ind w:firstLine="360"/>
      </w:pPr>
      <w:r w:rsidRPr="790C6B78">
        <w:rPr>
          <w:rFonts w:ascii="Arial" w:eastAsia="Arial" w:hAnsi="Arial" w:cs="Arial"/>
          <w:color w:val="000000" w:themeColor="text1"/>
        </w:rPr>
        <w:lastRenderedPageBreak/>
        <w:t>upon the following:</w:t>
      </w:r>
    </w:p>
    <w:p w14:paraId="45725614" w14:textId="1119F89D" w:rsidR="00D22254" w:rsidRPr="00F865CA" w:rsidRDefault="2428F8FB" w:rsidP="790C6B78">
      <w:pPr>
        <w:autoSpaceDE w:val="0"/>
        <w:autoSpaceDN w:val="0"/>
        <w:adjustRightInd w:val="0"/>
        <w:ind w:firstLine="360"/>
      </w:pPr>
      <w:r w:rsidRPr="790C6B78">
        <w:rPr>
          <w:rFonts w:ascii="Arial" w:eastAsia="Arial" w:hAnsi="Arial" w:cs="Arial"/>
          <w:color w:val="000000" w:themeColor="text1"/>
        </w:rPr>
        <w:t xml:space="preserve"> </w:t>
      </w:r>
    </w:p>
    <w:p w14:paraId="56E9E58A" w14:textId="70A7E5EA"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 xml:space="preserve">Should the information requested contain the educational record then the amount charged will be </w:t>
      </w:r>
      <w:proofErr w:type="spellStart"/>
      <w:r w:rsidRPr="790C6B78">
        <w:rPr>
          <w:rFonts w:ascii="Arial" w:eastAsia="Arial" w:hAnsi="Arial" w:cs="Arial"/>
          <w:color w:val="000000" w:themeColor="text1"/>
        </w:rPr>
        <w:t>dependant</w:t>
      </w:r>
      <w:proofErr w:type="spellEnd"/>
      <w:r w:rsidRPr="790C6B78">
        <w:rPr>
          <w:rFonts w:ascii="Arial" w:eastAsia="Arial" w:hAnsi="Arial" w:cs="Arial"/>
          <w:color w:val="000000" w:themeColor="text1"/>
        </w:rPr>
        <w:t xml:space="preserve"> upon the number of pages provided.  The fees work on a scale basis as below.</w:t>
      </w:r>
    </w:p>
    <w:p w14:paraId="5E9B1C6E" w14:textId="38CE939F"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tbl>
      <w:tblPr>
        <w:tblW w:w="0" w:type="auto"/>
        <w:tblLayout w:type="fixed"/>
        <w:tblLook w:val="06A0" w:firstRow="1" w:lastRow="0" w:firstColumn="1" w:lastColumn="0" w:noHBand="1" w:noVBand="1"/>
      </w:tblPr>
      <w:tblGrid>
        <w:gridCol w:w="4148"/>
        <w:gridCol w:w="4148"/>
      </w:tblGrid>
      <w:tr w:rsidR="790C6B78" w14:paraId="6E8B8111" w14:textId="77777777" w:rsidTr="790C6B78">
        <w:tc>
          <w:tcPr>
            <w:tcW w:w="4148" w:type="dxa"/>
          </w:tcPr>
          <w:p w14:paraId="1E1132D3" w14:textId="32315A9E" w:rsidR="790C6B78" w:rsidRDefault="790C6B78">
            <w:r w:rsidRPr="790C6B78">
              <w:rPr>
                <w:rFonts w:ascii="Arial" w:eastAsia="Arial" w:hAnsi="Arial" w:cs="Arial"/>
                <w:b/>
                <w:bCs/>
              </w:rPr>
              <w:t>Number</w:t>
            </w:r>
          </w:p>
          <w:p w14:paraId="76BB1319" w14:textId="6EB19CF3" w:rsidR="790C6B78" w:rsidRDefault="790C6B78">
            <w:r w:rsidRPr="790C6B78">
              <w:rPr>
                <w:rFonts w:ascii="Arial" w:eastAsia="Arial" w:hAnsi="Arial" w:cs="Arial"/>
                <w:b/>
                <w:bCs/>
              </w:rPr>
              <w:t>of pages</w:t>
            </w:r>
          </w:p>
        </w:tc>
        <w:tc>
          <w:tcPr>
            <w:tcW w:w="4148" w:type="dxa"/>
          </w:tcPr>
          <w:p w14:paraId="3C0417B2" w14:textId="1E263634" w:rsidR="790C6B78" w:rsidRDefault="790C6B78">
            <w:r w:rsidRPr="790C6B78">
              <w:rPr>
                <w:rFonts w:ascii="Arial" w:eastAsia="Arial" w:hAnsi="Arial" w:cs="Arial"/>
                <w:b/>
                <w:bCs/>
              </w:rPr>
              <w:t>Maximum</w:t>
            </w:r>
          </w:p>
          <w:p w14:paraId="599443F7" w14:textId="0B82ADC5" w:rsidR="790C6B78" w:rsidRDefault="790C6B78">
            <w:r w:rsidRPr="790C6B78">
              <w:rPr>
                <w:rFonts w:ascii="Arial" w:eastAsia="Arial" w:hAnsi="Arial" w:cs="Arial"/>
                <w:b/>
                <w:bCs/>
              </w:rPr>
              <w:t>fee</w:t>
            </w:r>
          </w:p>
        </w:tc>
      </w:tr>
      <w:tr w:rsidR="790C6B78" w14:paraId="29FA6300" w14:textId="77777777" w:rsidTr="790C6B78">
        <w:tc>
          <w:tcPr>
            <w:tcW w:w="4148" w:type="dxa"/>
          </w:tcPr>
          <w:p w14:paraId="6AD36FCD" w14:textId="0E578032" w:rsidR="790C6B78" w:rsidRDefault="790C6B78">
            <w:r w:rsidRPr="790C6B78">
              <w:rPr>
                <w:rFonts w:ascii="Arial" w:eastAsia="Arial" w:hAnsi="Arial" w:cs="Arial"/>
              </w:rPr>
              <w:t>1-19</w:t>
            </w:r>
          </w:p>
        </w:tc>
        <w:tc>
          <w:tcPr>
            <w:tcW w:w="4148" w:type="dxa"/>
          </w:tcPr>
          <w:p w14:paraId="797688E5" w14:textId="2870F910" w:rsidR="790C6B78" w:rsidRDefault="790C6B78">
            <w:r w:rsidRPr="790C6B78">
              <w:rPr>
                <w:rFonts w:ascii="Arial" w:eastAsia="Arial" w:hAnsi="Arial" w:cs="Arial"/>
              </w:rPr>
              <w:t>£1</w:t>
            </w:r>
          </w:p>
        </w:tc>
      </w:tr>
      <w:tr w:rsidR="790C6B78" w14:paraId="15B0E4A6" w14:textId="77777777" w:rsidTr="790C6B78">
        <w:tc>
          <w:tcPr>
            <w:tcW w:w="4148" w:type="dxa"/>
          </w:tcPr>
          <w:p w14:paraId="268331D7" w14:textId="2A416C41" w:rsidR="790C6B78" w:rsidRDefault="790C6B78">
            <w:r w:rsidRPr="790C6B78">
              <w:rPr>
                <w:rFonts w:ascii="Arial" w:eastAsia="Arial" w:hAnsi="Arial" w:cs="Arial"/>
              </w:rPr>
              <w:t>20-29</w:t>
            </w:r>
          </w:p>
        </w:tc>
        <w:tc>
          <w:tcPr>
            <w:tcW w:w="4148" w:type="dxa"/>
          </w:tcPr>
          <w:p w14:paraId="7E5E13E5" w14:textId="019ACEAC" w:rsidR="790C6B78" w:rsidRDefault="790C6B78">
            <w:r w:rsidRPr="790C6B78">
              <w:rPr>
                <w:rFonts w:ascii="Arial" w:eastAsia="Arial" w:hAnsi="Arial" w:cs="Arial"/>
              </w:rPr>
              <w:t>£2</w:t>
            </w:r>
          </w:p>
        </w:tc>
      </w:tr>
      <w:tr w:rsidR="790C6B78" w14:paraId="487DC5E8" w14:textId="77777777" w:rsidTr="790C6B78">
        <w:tc>
          <w:tcPr>
            <w:tcW w:w="4148" w:type="dxa"/>
          </w:tcPr>
          <w:p w14:paraId="59A865DB" w14:textId="27FDDDC0" w:rsidR="790C6B78" w:rsidRDefault="790C6B78">
            <w:r w:rsidRPr="790C6B78">
              <w:rPr>
                <w:rFonts w:ascii="Arial" w:eastAsia="Arial" w:hAnsi="Arial" w:cs="Arial"/>
              </w:rPr>
              <w:t>30-39</w:t>
            </w:r>
          </w:p>
        </w:tc>
        <w:tc>
          <w:tcPr>
            <w:tcW w:w="4148" w:type="dxa"/>
          </w:tcPr>
          <w:p w14:paraId="32D1A3C1" w14:textId="312B9A38" w:rsidR="790C6B78" w:rsidRDefault="790C6B78">
            <w:r w:rsidRPr="790C6B78">
              <w:rPr>
                <w:rFonts w:ascii="Arial" w:eastAsia="Arial" w:hAnsi="Arial" w:cs="Arial"/>
              </w:rPr>
              <w:t>£3</w:t>
            </w:r>
          </w:p>
        </w:tc>
      </w:tr>
      <w:tr w:rsidR="790C6B78" w14:paraId="44D7A032" w14:textId="77777777" w:rsidTr="790C6B78">
        <w:tc>
          <w:tcPr>
            <w:tcW w:w="4148" w:type="dxa"/>
          </w:tcPr>
          <w:p w14:paraId="47D83D45" w14:textId="37AF2BAB" w:rsidR="790C6B78" w:rsidRDefault="790C6B78">
            <w:r w:rsidRPr="790C6B78">
              <w:rPr>
                <w:rFonts w:ascii="Arial" w:eastAsia="Arial" w:hAnsi="Arial" w:cs="Arial"/>
              </w:rPr>
              <w:t>40-49</w:t>
            </w:r>
          </w:p>
        </w:tc>
        <w:tc>
          <w:tcPr>
            <w:tcW w:w="4148" w:type="dxa"/>
          </w:tcPr>
          <w:p w14:paraId="4D394192" w14:textId="570F729F" w:rsidR="790C6B78" w:rsidRDefault="790C6B78">
            <w:r w:rsidRPr="790C6B78">
              <w:rPr>
                <w:rFonts w:ascii="Arial" w:eastAsia="Arial" w:hAnsi="Arial" w:cs="Arial"/>
              </w:rPr>
              <w:t>£4</w:t>
            </w:r>
          </w:p>
        </w:tc>
      </w:tr>
      <w:tr w:rsidR="790C6B78" w14:paraId="07A70217" w14:textId="77777777" w:rsidTr="790C6B78">
        <w:tc>
          <w:tcPr>
            <w:tcW w:w="4148" w:type="dxa"/>
          </w:tcPr>
          <w:p w14:paraId="5713BC18" w14:textId="09DB85C0" w:rsidR="790C6B78" w:rsidRDefault="790C6B78">
            <w:r w:rsidRPr="790C6B78">
              <w:rPr>
                <w:rFonts w:ascii="Arial" w:eastAsia="Arial" w:hAnsi="Arial" w:cs="Arial"/>
              </w:rPr>
              <w:t>50-59</w:t>
            </w:r>
          </w:p>
        </w:tc>
        <w:tc>
          <w:tcPr>
            <w:tcW w:w="4148" w:type="dxa"/>
          </w:tcPr>
          <w:p w14:paraId="65FD1A0B" w14:textId="3B4D77A6" w:rsidR="790C6B78" w:rsidRDefault="790C6B78">
            <w:r w:rsidRPr="790C6B78">
              <w:rPr>
                <w:rFonts w:ascii="Arial" w:eastAsia="Arial" w:hAnsi="Arial" w:cs="Arial"/>
              </w:rPr>
              <w:t>£5</w:t>
            </w:r>
          </w:p>
        </w:tc>
      </w:tr>
      <w:tr w:rsidR="790C6B78" w14:paraId="1DA2AABE" w14:textId="77777777" w:rsidTr="790C6B78">
        <w:tc>
          <w:tcPr>
            <w:tcW w:w="4148" w:type="dxa"/>
          </w:tcPr>
          <w:p w14:paraId="6FC51072" w14:textId="1C4FC798" w:rsidR="790C6B78" w:rsidRDefault="790C6B78">
            <w:r w:rsidRPr="790C6B78">
              <w:rPr>
                <w:rFonts w:ascii="Arial" w:eastAsia="Arial" w:hAnsi="Arial" w:cs="Arial"/>
              </w:rPr>
              <w:t>60-69</w:t>
            </w:r>
          </w:p>
        </w:tc>
        <w:tc>
          <w:tcPr>
            <w:tcW w:w="4148" w:type="dxa"/>
          </w:tcPr>
          <w:p w14:paraId="5476F0CB" w14:textId="50F35E54" w:rsidR="790C6B78" w:rsidRDefault="790C6B78">
            <w:r w:rsidRPr="790C6B78">
              <w:rPr>
                <w:rFonts w:ascii="Arial" w:eastAsia="Arial" w:hAnsi="Arial" w:cs="Arial"/>
              </w:rPr>
              <w:t>£6</w:t>
            </w:r>
          </w:p>
        </w:tc>
      </w:tr>
      <w:tr w:rsidR="790C6B78" w14:paraId="727373D1" w14:textId="77777777" w:rsidTr="790C6B78">
        <w:tc>
          <w:tcPr>
            <w:tcW w:w="4148" w:type="dxa"/>
          </w:tcPr>
          <w:p w14:paraId="41B847E8" w14:textId="27D9D591" w:rsidR="790C6B78" w:rsidRDefault="790C6B78">
            <w:r w:rsidRPr="790C6B78">
              <w:rPr>
                <w:rFonts w:ascii="Arial" w:eastAsia="Arial" w:hAnsi="Arial" w:cs="Arial"/>
              </w:rPr>
              <w:t>70-79</w:t>
            </w:r>
          </w:p>
        </w:tc>
        <w:tc>
          <w:tcPr>
            <w:tcW w:w="4148" w:type="dxa"/>
          </w:tcPr>
          <w:p w14:paraId="2D17A88B" w14:textId="521CDB56" w:rsidR="790C6B78" w:rsidRDefault="790C6B78">
            <w:r w:rsidRPr="790C6B78">
              <w:rPr>
                <w:rFonts w:ascii="Arial" w:eastAsia="Arial" w:hAnsi="Arial" w:cs="Arial"/>
              </w:rPr>
              <w:t>£7</w:t>
            </w:r>
          </w:p>
        </w:tc>
      </w:tr>
      <w:tr w:rsidR="790C6B78" w14:paraId="156699F6" w14:textId="77777777" w:rsidTr="790C6B78">
        <w:tc>
          <w:tcPr>
            <w:tcW w:w="4148" w:type="dxa"/>
          </w:tcPr>
          <w:p w14:paraId="61AF446C" w14:textId="28DD51CF" w:rsidR="790C6B78" w:rsidRDefault="790C6B78">
            <w:r w:rsidRPr="790C6B78">
              <w:rPr>
                <w:rFonts w:ascii="Arial" w:eastAsia="Arial" w:hAnsi="Arial" w:cs="Arial"/>
              </w:rPr>
              <w:t>80-89</w:t>
            </w:r>
          </w:p>
        </w:tc>
        <w:tc>
          <w:tcPr>
            <w:tcW w:w="4148" w:type="dxa"/>
          </w:tcPr>
          <w:p w14:paraId="44A8B171" w14:textId="17C90483" w:rsidR="790C6B78" w:rsidRDefault="790C6B78">
            <w:r w:rsidRPr="790C6B78">
              <w:rPr>
                <w:rFonts w:ascii="Arial" w:eastAsia="Arial" w:hAnsi="Arial" w:cs="Arial"/>
              </w:rPr>
              <w:t>£8</w:t>
            </w:r>
          </w:p>
        </w:tc>
      </w:tr>
      <w:tr w:rsidR="790C6B78" w14:paraId="62CCE10B" w14:textId="77777777" w:rsidTr="790C6B78">
        <w:tc>
          <w:tcPr>
            <w:tcW w:w="4148" w:type="dxa"/>
          </w:tcPr>
          <w:p w14:paraId="568F57B9" w14:textId="7F55AC88" w:rsidR="790C6B78" w:rsidRDefault="790C6B78">
            <w:r w:rsidRPr="790C6B78">
              <w:rPr>
                <w:rFonts w:ascii="Arial" w:eastAsia="Arial" w:hAnsi="Arial" w:cs="Arial"/>
              </w:rPr>
              <w:t>90-99</w:t>
            </w:r>
          </w:p>
        </w:tc>
        <w:tc>
          <w:tcPr>
            <w:tcW w:w="4148" w:type="dxa"/>
          </w:tcPr>
          <w:p w14:paraId="7F0FC97E" w14:textId="147F1A34" w:rsidR="790C6B78" w:rsidRDefault="790C6B78">
            <w:r w:rsidRPr="790C6B78">
              <w:rPr>
                <w:rFonts w:ascii="Arial" w:eastAsia="Arial" w:hAnsi="Arial" w:cs="Arial"/>
              </w:rPr>
              <w:t>£9</w:t>
            </w:r>
          </w:p>
        </w:tc>
      </w:tr>
      <w:tr w:rsidR="790C6B78" w14:paraId="7195DC0C" w14:textId="77777777" w:rsidTr="790C6B78">
        <w:tc>
          <w:tcPr>
            <w:tcW w:w="4148" w:type="dxa"/>
          </w:tcPr>
          <w:p w14:paraId="1B093D9C" w14:textId="0794575A" w:rsidR="790C6B78" w:rsidRDefault="790C6B78">
            <w:r w:rsidRPr="790C6B78">
              <w:rPr>
                <w:rFonts w:ascii="Arial" w:eastAsia="Arial" w:hAnsi="Arial" w:cs="Arial"/>
              </w:rPr>
              <w:t>100-149</w:t>
            </w:r>
          </w:p>
        </w:tc>
        <w:tc>
          <w:tcPr>
            <w:tcW w:w="4148" w:type="dxa"/>
          </w:tcPr>
          <w:p w14:paraId="15B87E16" w14:textId="2D956B49" w:rsidR="790C6B78" w:rsidRDefault="790C6B78">
            <w:r w:rsidRPr="790C6B78">
              <w:rPr>
                <w:rFonts w:ascii="Arial" w:eastAsia="Arial" w:hAnsi="Arial" w:cs="Arial"/>
              </w:rPr>
              <w:t>£10</w:t>
            </w:r>
          </w:p>
        </w:tc>
      </w:tr>
      <w:tr w:rsidR="790C6B78" w14:paraId="21112565" w14:textId="77777777" w:rsidTr="790C6B78">
        <w:tc>
          <w:tcPr>
            <w:tcW w:w="4148" w:type="dxa"/>
          </w:tcPr>
          <w:p w14:paraId="2AA95008" w14:textId="7E306BDF" w:rsidR="790C6B78" w:rsidRDefault="790C6B78">
            <w:r w:rsidRPr="790C6B78">
              <w:rPr>
                <w:rFonts w:ascii="Arial" w:eastAsia="Arial" w:hAnsi="Arial" w:cs="Arial"/>
              </w:rPr>
              <w:t>150-199</w:t>
            </w:r>
          </w:p>
        </w:tc>
        <w:tc>
          <w:tcPr>
            <w:tcW w:w="4148" w:type="dxa"/>
          </w:tcPr>
          <w:p w14:paraId="73BFAC6D" w14:textId="380F3E91" w:rsidR="790C6B78" w:rsidRDefault="790C6B78">
            <w:r w:rsidRPr="790C6B78">
              <w:rPr>
                <w:rFonts w:ascii="Arial" w:eastAsia="Arial" w:hAnsi="Arial" w:cs="Arial"/>
              </w:rPr>
              <w:t>£15</w:t>
            </w:r>
          </w:p>
        </w:tc>
      </w:tr>
      <w:tr w:rsidR="790C6B78" w14:paraId="399D33D2" w14:textId="77777777" w:rsidTr="790C6B78">
        <w:tc>
          <w:tcPr>
            <w:tcW w:w="4148" w:type="dxa"/>
          </w:tcPr>
          <w:p w14:paraId="772539A3" w14:textId="13298FC0" w:rsidR="790C6B78" w:rsidRDefault="790C6B78">
            <w:r w:rsidRPr="790C6B78">
              <w:rPr>
                <w:rFonts w:ascii="Arial" w:eastAsia="Arial" w:hAnsi="Arial" w:cs="Arial"/>
              </w:rPr>
              <w:t>200-249</w:t>
            </w:r>
          </w:p>
        </w:tc>
        <w:tc>
          <w:tcPr>
            <w:tcW w:w="4148" w:type="dxa"/>
          </w:tcPr>
          <w:p w14:paraId="3107EA04" w14:textId="5DD3479C" w:rsidR="790C6B78" w:rsidRDefault="790C6B78">
            <w:r w:rsidRPr="790C6B78">
              <w:rPr>
                <w:rFonts w:ascii="Arial" w:eastAsia="Arial" w:hAnsi="Arial" w:cs="Arial"/>
              </w:rPr>
              <w:t>£20</w:t>
            </w:r>
          </w:p>
        </w:tc>
      </w:tr>
      <w:tr w:rsidR="790C6B78" w14:paraId="12585016" w14:textId="77777777" w:rsidTr="790C6B78">
        <w:tc>
          <w:tcPr>
            <w:tcW w:w="4148" w:type="dxa"/>
          </w:tcPr>
          <w:p w14:paraId="0F8E11A7" w14:textId="224DAC44" w:rsidR="790C6B78" w:rsidRDefault="790C6B78">
            <w:r w:rsidRPr="790C6B78">
              <w:rPr>
                <w:rFonts w:ascii="Arial" w:eastAsia="Arial" w:hAnsi="Arial" w:cs="Arial"/>
              </w:rPr>
              <w:t>250-299</w:t>
            </w:r>
          </w:p>
        </w:tc>
        <w:tc>
          <w:tcPr>
            <w:tcW w:w="4148" w:type="dxa"/>
          </w:tcPr>
          <w:p w14:paraId="602FFC80" w14:textId="430B235D" w:rsidR="790C6B78" w:rsidRDefault="790C6B78">
            <w:r w:rsidRPr="790C6B78">
              <w:rPr>
                <w:rFonts w:ascii="Arial" w:eastAsia="Arial" w:hAnsi="Arial" w:cs="Arial"/>
              </w:rPr>
              <w:t>£25</w:t>
            </w:r>
          </w:p>
        </w:tc>
      </w:tr>
      <w:tr w:rsidR="790C6B78" w14:paraId="0146FC56" w14:textId="77777777" w:rsidTr="790C6B78">
        <w:tc>
          <w:tcPr>
            <w:tcW w:w="4148" w:type="dxa"/>
          </w:tcPr>
          <w:p w14:paraId="12A63C14" w14:textId="35D3A8BC" w:rsidR="790C6B78" w:rsidRDefault="790C6B78">
            <w:r w:rsidRPr="790C6B78">
              <w:rPr>
                <w:rFonts w:ascii="Arial" w:eastAsia="Arial" w:hAnsi="Arial" w:cs="Arial"/>
              </w:rPr>
              <w:t>300-349</w:t>
            </w:r>
          </w:p>
        </w:tc>
        <w:tc>
          <w:tcPr>
            <w:tcW w:w="4148" w:type="dxa"/>
          </w:tcPr>
          <w:p w14:paraId="459B540F" w14:textId="6757DC77" w:rsidR="790C6B78" w:rsidRDefault="790C6B78">
            <w:r w:rsidRPr="790C6B78">
              <w:rPr>
                <w:rFonts w:ascii="Arial" w:eastAsia="Arial" w:hAnsi="Arial" w:cs="Arial"/>
              </w:rPr>
              <w:t>£30</w:t>
            </w:r>
          </w:p>
        </w:tc>
      </w:tr>
      <w:tr w:rsidR="790C6B78" w14:paraId="0BEB8932" w14:textId="77777777" w:rsidTr="790C6B78">
        <w:tc>
          <w:tcPr>
            <w:tcW w:w="4148" w:type="dxa"/>
          </w:tcPr>
          <w:p w14:paraId="2031AF31" w14:textId="587B15FC" w:rsidR="790C6B78" w:rsidRDefault="790C6B78">
            <w:r w:rsidRPr="790C6B78">
              <w:rPr>
                <w:rFonts w:ascii="Arial" w:eastAsia="Arial" w:hAnsi="Arial" w:cs="Arial"/>
              </w:rPr>
              <w:t>350-399</w:t>
            </w:r>
          </w:p>
        </w:tc>
        <w:tc>
          <w:tcPr>
            <w:tcW w:w="4148" w:type="dxa"/>
          </w:tcPr>
          <w:p w14:paraId="7F99E734" w14:textId="286B84FA" w:rsidR="790C6B78" w:rsidRDefault="790C6B78">
            <w:r w:rsidRPr="790C6B78">
              <w:rPr>
                <w:rFonts w:ascii="Arial" w:eastAsia="Arial" w:hAnsi="Arial" w:cs="Arial"/>
              </w:rPr>
              <w:t>£35</w:t>
            </w:r>
          </w:p>
        </w:tc>
      </w:tr>
      <w:tr w:rsidR="790C6B78" w14:paraId="51690BB7" w14:textId="77777777" w:rsidTr="790C6B78">
        <w:tc>
          <w:tcPr>
            <w:tcW w:w="4148" w:type="dxa"/>
          </w:tcPr>
          <w:p w14:paraId="0E7042AA" w14:textId="231DFB24" w:rsidR="790C6B78" w:rsidRDefault="790C6B78">
            <w:r w:rsidRPr="790C6B78">
              <w:rPr>
                <w:rFonts w:ascii="Arial" w:eastAsia="Arial" w:hAnsi="Arial" w:cs="Arial"/>
              </w:rPr>
              <w:t>400-449</w:t>
            </w:r>
          </w:p>
        </w:tc>
        <w:tc>
          <w:tcPr>
            <w:tcW w:w="4148" w:type="dxa"/>
          </w:tcPr>
          <w:p w14:paraId="55251BE1" w14:textId="22F74E91" w:rsidR="790C6B78" w:rsidRDefault="790C6B78">
            <w:r w:rsidRPr="790C6B78">
              <w:rPr>
                <w:rFonts w:ascii="Arial" w:eastAsia="Arial" w:hAnsi="Arial" w:cs="Arial"/>
              </w:rPr>
              <w:t>£40</w:t>
            </w:r>
          </w:p>
        </w:tc>
      </w:tr>
      <w:tr w:rsidR="790C6B78" w14:paraId="591DED07" w14:textId="77777777" w:rsidTr="790C6B78">
        <w:tc>
          <w:tcPr>
            <w:tcW w:w="4148" w:type="dxa"/>
          </w:tcPr>
          <w:p w14:paraId="39B29B20" w14:textId="10BF3FED" w:rsidR="790C6B78" w:rsidRDefault="790C6B78">
            <w:r w:rsidRPr="790C6B78">
              <w:rPr>
                <w:rFonts w:ascii="Arial" w:eastAsia="Arial" w:hAnsi="Arial" w:cs="Arial"/>
              </w:rPr>
              <w:t>450-499</w:t>
            </w:r>
          </w:p>
        </w:tc>
        <w:tc>
          <w:tcPr>
            <w:tcW w:w="4148" w:type="dxa"/>
          </w:tcPr>
          <w:p w14:paraId="643F3CED" w14:textId="2CDA6BAC" w:rsidR="790C6B78" w:rsidRDefault="790C6B78">
            <w:r w:rsidRPr="790C6B78">
              <w:rPr>
                <w:rFonts w:ascii="Arial" w:eastAsia="Arial" w:hAnsi="Arial" w:cs="Arial"/>
              </w:rPr>
              <w:t>£45</w:t>
            </w:r>
          </w:p>
        </w:tc>
      </w:tr>
      <w:tr w:rsidR="790C6B78" w14:paraId="2FF4A14F" w14:textId="77777777" w:rsidTr="790C6B78">
        <w:tc>
          <w:tcPr>
            <w:tcW w:w="4148" w:type="dxa"/>
          </w:tcPr>
          <w:p w14:paraId="0A56E287" w14:textId="0009617C" w:rsidR="790C6B78" w:rsidRDefault="790C6B78">
            <w:r w:rsidRPr="790C6B78">
              <w:rPr>
                <w:rFonts w:ascii="Arial" w:eastAsia="Arial" w:hAnsi="Arial" w:cs="Arial"/>
              </w:rPr>
              <w:t>500+</w:t>
            </w:r>
          </w:p>
        </w:tc>
        <w:tc>
          <w:tcPr>
            <w:tcW w:w="4148" w:type="dxa"/>
          </w:tcPr>
          <w:p w14:paraId="3897254B" w14:textId="4FCF6198" w:rsidR="790C6B78" w:rsidRDefault="790C6B78">
            <w:r w:rsidRPr="790C6B78">
              <w:rPr>
                <w:rFonts w:ascii="Arial" w:eastAsia="Arial" w:hAnsi="Arial" w:cs="Arial"/>
              </w:rPr>
              <w:t>£50</w:t>
            </w:r>
          </w:p>
        </w:tc>
      </w:tr>
    </w:tbl>
    <w:p w14:paraId="4742BAF4" w14:textId="2931B41B"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07CC7488" w14:textId="7980A950" w:rsidR="00D22254" w:rsidRPr="00F865CA" w:rsidRDefault="2428F8FB" w:rsidP="790C6B78">
      <w:pPr>
        <w:pStyle w:val="ListParagraph"/>
        <w:numPr>
          <w:ilvl w:val="0"/>
          <w:numId w:val="5"/>
        </w:numPr>
        <w:autoSpaceDE w:val="0"/>
        <w:autoSpaceDN w:val="0"/>
        <w:adjustRightInd w:val="0"/>
        <w:rPr>
          <w:rFonts w:ascii="Arial" w:eastAsia="Arial" w:hAnsi="Arial" w:cs="Arial"/>
          <w:color w:val="000000" w:themeColor="text1"/>
        </w:rPr>
      </w:pPr>
      <w:r w:rsidRPr="790C6B78">
        <w:rPr>
          <w:rFonts w:ascii="Arial" w:eastAsia="Arial" w:hAnsi="Arial" w:cs="Arial"/>
          <w:color w:val="000000" w:themeColor="text1"/>
        </w:rPr>
        <w:t xml:space="preserve">Should the information requested be personal information that </w:t>
      </w:r>
      <w:r w:rsidRPr="790C6B78">
        <w:rPr>
          <w:rFonts w:ascii="Arial" w:eastAsia="Arial" w:hAnsi="Arial" w:cs="Arial"/>
          <w:b/>
          <w:bCs/>
          <w:color w:val="000000" w:themeColor="text1"/>
        </w:rPr>
        <w:t xml:space="preserve">does not </w:t>
      </w:r>
      <w:r w:rsidRPr="790C6B78">
        <w:rPr>
          <w:rFonts w:ascii="Arial" w:eastAsia="Arial" w:hAnsi="Arial" w:cs="Arial"/>
          <w:color w:val="000000" w:themeColor="text1"/>
        </w:rPr>
        <w:t xml:space="preserve">include any information contained within educational records schools can charge £10 to provide it.  </w:t>
      </w:r>
    </w:p>
    <w:p w14:paraId="7BA16088" w14:textId="0862308F" w:rsidR="00D22254" w:rsidRPr="00F865CA" w:rsidRDefault="2428F8FB" w:rsidP="00E945ED">
      <w:pPr>
        <w:autoSpaceDE w:val="0"/>
        <w:autoSpaceDN w:val="0"/>
        <w:adjustRightInd w:val="0"/>
      </w:pPr>
      <w:r w:rsidRPr="790C6B78">
        <w:rPr>
          <w:rFonts w:ascii="Verdana" w:eastAsia="Verdana" w:hAnsi="Verdana" w:cs="Verdana"/>
          <w:color w:val="000000" w:themeColor="text1"/>
        </w:rPr>
        <w:t xml:space="preserve"> </w:t>
      </w:r>
    </w:p>
    <w:p w14:paraId="26CE5067" w14:textId="7016D231"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5. The response time for subject access requests, once officially received, is </w:t>
      </w:r>
      <w:r w:rsidRPr="790C6B78">
        <w:rPr>
          <w:rFonts w:ascii="Arial" w:eastAsia="Arial" w:hAnsi="Arial" w:cs="Arial"/>
          <w:b/>
          <w:bCs/>
          <w:color w:val="000000" w:themeColor="text1"/>
        </w:rPr>
        <w:t>40 days (not working or school days but calendar days, irrespective of</w:t>
      </w:r>
    </w:p>
    <w:p w14:paraId="65168E77" w14:textId="17E390F0" w:rsidR="00D22254" w:rsidRPr="00F865CA" w:rsidRDefault="2428F8FB" w:rsidP="00E945ED">
      <w:pPr>
        <w:autoSpaceDE w:val="0"/>
        <w:autoSpaceDN w:val="0"/>
        <w:adjustRightInd w:val="0"/>
      </w:pPr>
      <w:r w:rsidRPr="790C6B78">
        <w:rPr>
          <w:rFonts w:ascii="Arial" w:eastAsia="Arial" w:hAnsi="Arial" w:cs="Arial"/>
          <w:b/>
          <w:bCs/>
          <w:color w:val="000000" w:themeColor="text1"/>
        </w:rPr>
        <w:t>school holiday periods).</w:t>
      </w:r>
      <w:r w:rsidRPr="790C6B78">
        <w:rPr>
          <w:rFonts w:ascii="Arial" w:eastAsia="Arial" w:hAnsi="Arial" w:cs="Arial"/>
          <w:color w:val="000000" w:themeColor="text1"/>
        </w:rPr>
        <w:t xml:space="preserve"> </w:t>
      </w:r>
      <w:proofErr w:type="gramStart"/>
      <w:r w:rsidRPr="790C6B78">
        <w:rPr>
          <w:rFonts w:ascii="Arial" w:eastAsia="Arial" w:hAnsi="Arial" w:cs="Arial"/>
          <w:color w:val="000000" w:themeColor="text1"/>
        </w:rPr>
        <w:t>However</w:t>
      </w:r>
      <w:proofErr w:type="gramEnd"/>
      <w:r w:rsidRPr="790C6B78">
        <w:rPr>
          <w:rFonts w:ascii="Arial" w:eastAsia="Arial" w:hAnsi="Arial" w:cs="Arial"/>
          <w:color w:val="000000" w:themeColor="text1"/>
        </w:rPr>
        <w:t xml:space="preserve"> the 40 days does not begin until after</w:t>
      </w:r>
    </w:p>
    <w:p w14:paraId="03B002BC" w14:textId="4764BB1C" w:rsidR="00D22254" w:rsidRPr="00F865CA" w:rsidRDefault="2428F8FB" w:rsidP="00E945ED">
      <w:pPr>
        <w:autoSpaceDE w:val="0"/>
        <w:autoSpaceDN w:val="0"/>
        <w:adjustRightInd w:val="0"/>
      </w:pPr>
      <w:r w:rsidRPr="790C6B78">
        <w:rPr>
          <w:rFonts w:ascii="Arial" w:eastAsia="Arial" w:hAnsi="Arial" w:cs="Arial"/>
          <w:color w:val="000000" w:themeColor="text1"/>
        </w:rPr>
        <w:t>the fee and any further information to assist you with the request (i.e. about identity) is received.</w:t>
      </w:r>
    </w:p>
    <w:p w14:paraId="0A7A1676" w14:textId="2555A5BC"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4DC07A45" w14:textId="23667022"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Requests for information from pupils or parents for access to information classed as being part of the education record must be responded to within </w:t>
      </w:r>
      <w:r w:rsidRPr="790C6B78">
        <w:rPr>
          <w:rFonts w:ascii="Arial" w:eastAsia="Arial" w:hAnsi="Arial" w:cs="Arial"/>
          <w:b/>
          <w:bCs/>
          <w:color w:val="000000" w:themeColor="text1"/>
        </w:rPr>
        <w:t>15 school days.</w:t>
      </w:r>
    </w:p>
    <w:p w14:paraId="06F1DD33" w14:textId="527A1663" w:rsidR="00D22254" w:rsidRPr="00F865CA" w:rsidRDefault="2428F8FB" w:rsidP="00E945ED">
      <w:pPr>
        <w:autoSpaceDE w:val="0"/>
        <w:autoSpaceDN w:val="0"/>
        <w:adjustRightInd w:val="0"/>
      </w:pPr>
      <w:r w:rsidRPr="790C6B78">
        <w:rPr>
          <w:rFonts w:ascii="Arial" w:eastAsia="Arial" w:hAnsi="Arial" w:cs="Arial"/>
          <w:b/>
          <w:bCs/>
          <w:color w:val="000000" w:themeColor="text1"/>
        </w:rPr>
        <w:t xml:space="preserve"> </w:t>
      </w:r>
    </w:p>
    <w:p w14:paraId="4FE6C89F" w14:textId="66840886"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6. There are some exemptions to the right to subject access that apply in certain circumstances or to certain types of personal information.  </w:t>
      </w:r>
      <w:proofErr w:type="gramStart"/>
      <w:r w:rsidRPr="790C6B78">
        <w:rPr>
          <w:rFonts w:ascii="Arial" w:eastAsia="Arial" w:hAnsi="Arial" w:cs="Arial"/>
          <w:b/>
          <w:bCs/>
          <w:color w:val="000000" w:themeColor="text1"/>
        </w:rPr>
        <w:t>Therefore</w:t>
      </w:r>
      <w:proofErr w:type="gramEnd"/>
      <w:r w:rsidRPr="790C6B78">
        <w:rPr>
          <w:rFonts w:ascii="Arial" w:eastAsia="Arial" w:hAnsi="Arial" w:cs="Arial"/>
          <w:b/>
          <w:bCs/>
          <w:color w:val="000000" w:themeColor="text1"/>
        </w:rPr>
        <w:t xml:space="preserve"> all information must be reviewed prior to disclosure</w:t>
      </w:r>
      <w:r w:rsidRPr="790C6B78">
        <w:rPr>
          <w:rFonts w:ascii="Arial" w:eastAsia="Arial" w:hAnsi="Arial" w:cs="Arial"/>
          <w:color w:val="000000" w:themeColor="text1"/>
        </w:rPr>
        <w:t>.</w:t>
      </w:r>
    </w:p>
    <w:p w14:paraId="3E5921F3" w14:textId="07F4438B"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768FE541" w14:textId="3E013913"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7. Responding to a request may involve providing information relating to another individual (a third party).  Third party information is that which identifies another pupil/parent or has been provided by another agency, such as the Police, Local Authority, Health Care professional or another school.  </w:t>
      </w:r>
    </w:p>
    <w:p w14:paraId="169DDF38" w14:textId="1672ACDC"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79A08AA8" w14:textId="39C87C0D" w:rsidR="00D22254" w:rsidRPr="00F865CA" w:rsidRDefault="2428F8FB" w:rsidP="00E945ED">
      <w:pPr>
        <w:autoSpaceDE w:val="0"/>
        <w:autoSpaceDN w:val="0"/>
        <w:adjustRightInd w:val="0"/>
      </w:pPr>
      <w:r w:rsidRPr="790C6B78">
        <w:rPr>
          <w:rFonts w:ascii="Arial" w:eastAsia="Arial" w:hAnsi="Arial" w:cs="Arial"/>
          <w:color w:val="000000" w:themeColor="text1"/>
        </w:rPr>
        <w:lastRenderedPageBreak/>
        <w:t xml:space="preserve">Before disclosing third party information consent should normally be obtained.  There is still a need to adhere to the </w:t>
      </w:r>
      <w:proofErr w:type="gramStart"/>
      <w:r w:rsidRPr="790C6B78">
        <w:rPr>
          <w:rFonts w:ascii="Arial" w:eastAsia="Arial" w:hAnsi="Arial" w:cs="Arial"/>
          <w:color w:val="000000" w:themeColor="text1"/>
        </w:rPr>
        <w:t>40 day</w:t>
      </w:r>
      <w:proofErr w:type="gramEnd"/>
      <w:r w:rsidRPr="790C6B78">
        <w:rPr>
          <w:rFonts w:ascii="Arial" w:eastAsia="Arial" w:hAnsi="Arial" w:cs="Arial"/>
          <w:color w:val="000000" w:themeColor="text1"/>
        </w:rPr>
        <w:t xml:space="preserve"> statutory timescale.</w:t>
      </w:r>
    </w:p>
    <w:p w14:paraId="5101304C" w14:textId="638AF317"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5F1661FB" w14:textId="32959608" w:rsidR="00D22254" w:rsidRPr="00F865CA" w:rsidRDefault="2428F8FB" w:rsidP="00E945ED">
      <w:pPr>
        <w:autoSpaceDE w:val="0"/>
        <w:autoSpaceDN w:val="0"/>
        <w:adjustRightInd w:val="0"/>
      </w:pPr>
      <w:r w:rsidRPr="790C6B78">
        <w:rPr>
          <w:rFonts w:ascii="Arial" w:eastAsia="Arial" w:hAnsi="Arial" w:cs="Arial"/>
          <w:color w:val="000000" w:themeColor="text1"/>
        </w:rPr>
        <w:t>8. Any information which may cause serious harm to the physical or mental</w:t>
      </w:r>
    </w:p>
    <w:p w14:paraId="3CB815D2" w14:textId="33FF4F56" w:rsidR="00D22254" w:rsidRPr="00F865CA" w:rsidRDefault="2428F8FB" w:rsidP="00E945ED">
      <w:pPr>
        <w:autoSpaceDE w:val="0"/>
        <w:autoSpaceDN w:val="0"/>
        <w:adjustRightInd w:val="0"/>
      </w:pPr>
      <w:r w:rsidRPr="790C6B78">
        <w:rPr>
          <w:rFonts w:ascii="Arial" w:eastAsia="Arial" w:hAnsi="Arial" w:cs="Arial"/>
          <w:color w:val="000000" w:themeColor="text1"/>
        </w:rPr>
        <w:t>health or emotional condition of the pupil or another individual involved should not be disclosed, nor should information that would reveal that the child is at risk of abuse, or information relating to court proceedings.</w:t>
      </w:r>
    </w:p>
    <w:p w14:paraId="0F5CC127" w14:textId="34839412"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2CF1FECD" w14:textId="7F497177" w:rsidR="00D22254" w:rsidRPr="00F865CA" w:rsidRDefault="2428F8FB" w:rsidP="00E945ED">
      <w:pPr>
        <w:autoSpaceDE w:val="0"/>
        <w:autoSpaceDN w:val="0"/>
        <w:adjustRightInd w:val="0"/>
      </w:pPr>
      <w:r w:rsidRPr="790C6B78">
        <w:rPr>
          <w:rFonts w:ascii="Arial" w:eastAsia="Arial" w:hAnsi="Arial" w:cs="Arial"/>
          <w:color w:val="000000" w:themeColor="text1"/>
        </w:rPr>
        <w:t>9. If there are concerns over the disclosure of information then additional advice should be sought from KCC Information Resilience &amp; Transparency Team (see contact details below).</w:t>
      </w:r>
    </w:p>
    <w:p w14:paraId="474213BF" w14:textId="0034B727"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4A9CA2B8" w14:textId="7388FB53" w:rsidR="00D22254" w:rsidRPr="00F865CA" w:rsidRDefault="2428F8FB" w:rsidP="00E945ED">
      <w:pPr>
        <w:autoSpaceDE w:val="0"/>
        <w:autoSpaceDN w:val="0"/>
        <w:adjustRightInd w:val="0"/>
      </w:pPr>
      <w:r w:rsidRPr="790C6B78">
        <w:rPr>
          <w:rFonts w:ascii="Arial" w:eastAsia="Arial" w:hAnsi="Arial" w:cs="Arial"/>
          <w:color w:val="000000" w:themeColor="text1"/>
        </w:rPr>
        <w:t>10. Where redaction (information edited/removed) has taken place then a full copy of the information provided should be retained in order to establish, if a complaint is made, what was redacted and why.</w:t>
      </w:r>
    </w:p>
    <w:p w14:paraId="54CFB6DD" w14:textId="418A734F"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68EDF357" w14:textId="7AB10D46" w:rsidR="00D22254" w:rsidRPr="00F865CA" w:rsidRDefault="2428F8FB" w:rsidP="00E945ED">
      <w:pPr>
        <w:autoSpaceDE w:val="0"/>
        <w:autoSpaceDN w:val="0"/>
        <w:adjustRightInd w:val="0"/>
      </w:pPr>
      <w:r w:rsidRPr="790C6B78">
        <w:rPr>
          <w:rFonts w:ascii="Arial" w:eastAsia="Arial" w:hAnsi="Arial" w:cs="Arial"/>
          <w:color w:val="000000" w:themeColor="text1"/>
        </w:rPr>
        <w:t>11. Information disclosed should be clear, thus any codes or technical terms will need to be clarified and explained. If information contained within the</w:t>
      </w:r>
    </w:p>
    <w:p w14:paraId="49278952" w14:textId="2F1FC61D" w:rsidR="00D22254" w:rsidRPr="00F865CA" w:rsidRDefault="2428F8FB" w:rsidP="00E945ED">
      <w:pPr>
        <w:autoSpaceDE w:val="0"/>
        <w:autoSpaceDN w:val="0"/>
        <w:adjustRightInd w:val="0"/>
      </w:pPr>
      <w:r w:rsidRPr="790C6B78">
        <w:rPr>
          <w:rFonts w:ascii="Arial" w:eastAsia="Arial" w:hAnsi="Arial" w:cs="Arial"/>
          <w:color w:val="000000" w:themeColor="text1"/>
        </w:rPr>
        <w:t>disclosure is difficult to read or illegible, then it should be retyped.</w:t>
      </w:r>
    </w:p>
    <w:p w14:paraId="57C3B128" w14:textId="01D1498C"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6FBBD8A0" w14:textId="1CD71AA0" w:rsidR="00D22254" w:rsidRPr="00F865CA" w:rsidRDefault="2428F8FB" w:rsidP="00E945ED">
      <w:pPr>
        <w:autoSpaceDE w:val="0"/>
        <w:autoSpaceDN w:val="0"/>
        <w:adjustRightInd w:val="0"/>
      </w:pPr>
      <w:r w:rsidRPr="790C6B78">
        <w:rPr>
          <w:rFonts w:ascii="Arial" w:eastAsia="Arial" w:hAnsi="Arial" w:cs="Arial"/>
          <w:color w:val="000000" w:themeColor="text1"/>
        </w:rPr>
        <w:t>12. Information can be viewed at the school with a member of staff on hand to help and explain matters if requested, or provided at face to face handover.</w:t>
      </w:r>
    </w:p>
    <w:p w14:paraId="39C62C2F" w14:textId="272E96D7"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The views of the applicant should be </w:t>
      </w:r>
      <w:proofErr w:type="gramStart"/>
      <w:r w:rsidRPr="790C6B78">
        <w:rPr>
          <w:rFonts w:ascii="Arial" w:eastAsia="Arial" w:hAnsi="Arial" w:cs="Arial"/>
          <w:color w:val="000000" w:themeColor="text1"/>
        </w:rPr>
        <w:t>taken into account</w:t>
      </w:r>
      <w:proofErr w:type="gramEnd"/>
      <w:r w:rsidRPr="790C6B78">
        <w:rPr>
          <w:rFonts w:ascii="Arial" w:eastAsia="Arial" w:hAnsi="Arial" w:cs="Arial"/>
          <w:color w:val="000000" w:themeColor="text1"/>
        </w:rPr>
        <w:t xml:space="preserve"> when considering the</w:t>
      </w:r>
    </w:p>
    <w:p w14:paraId="76B1A3C8" w14:textId="5F72E1A4" w:rsidR="00D22254" w:rsidRPr="00F865CA" w:rsidRDefault="2428F8FB" w:rsidP="00E945ED">
      <w:pPr>
        <w:autoSpaceDE w:val="0"/>
        <w:autoSpaceDN w:val="0"/>
        <w:adjustRightInd w:val="0"/>
      </w:pPr>
      <w:r w:rsidRPr="790C6B78">
        <w:rPr>
          <w:rFonts w:ascii="Arial" w:eastAsia="Arial" w:hAnsi="Arial" w:cs="Arial"/>
          <w:color w:val="000000" w:themeColor="text1"/>
        </w:rPr>
        <w:t>method of delivery. If the applicant has asked for the information to be posted then special next day delivery or recorded delivery postal service must be used.</w:t>
      </w:r>
    </w:p>
    <w:p w14:paraId="251230CE" w14:textId="136CCAB9"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69FD73F6" w14:textId="6291FE31" w:rsidR="00D22254" w:rsidRPr="00F865CA" w:rsidRDefault="2428F8FB" w:rsidP="00E945ED">
      <w:pPr>
        <w:autoSpaceDE w:val="0"/>
        <w:autoSpaceDN w:val="0"/>
        <w:adjustRightInd w:val="0"/>
      </w:pPr>
      <w:r w:rsidRPr="790C6B78">
        <w:rPr>
          <w:rFonts w:ascii="Arial" w:eastAsia="Arial" w:hAnsi="Arial" w:cs="Arial"/>
          <w:b/>
          <w:bCs/>
          <w:color w:val="000000" w:themeColor="text1"/>
        </w:rPr>
        <w:t>Complaints</w:t>
      </w:r>
    </w:p>
    <w:p w14:paraId="736DEB3C" w14:textId="44C03D47" w:rsidR="00D22254" w:rsidRPr="00F865CA" w:rsidRDefault="2428F8FB" w:rsidP="00E945ED">
      <w:pPr>
        <w:autoSpaceDE w:val="0"/>
        <w:autoSpaceDN w:val="0"/>
        <w:adjustRightInd w:val="0"/>
      </w:pPr>
      <w:r w:rsidRPr="790C6B78">
        <w:rPr>
          <w:rFonts w:ascii="Arial" w:eastAsia="Arial" w:hAnsi="Arial" w:cs="Arial"/>
          <w:color w:val="000000" w:themeColor="text1"/>
        </w:rPr>
        <w:t>Complaints about the above procedures should be made to the Chairperson of the Governing Body who will decide whether it is appropriate for the complaint to be dealt with in accordance with the school’s complaint procedure.</w:t>
      </w:r>
    </w:p>
    <w:p w14:paraId="1B68F1A9" w14:textId="1A2A7F80"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5052C1A8" w14:textId="2EB561C5" w:rsidR="00D22254" w:rsidRPr="00F865CA" w:rsidRDefault="2428F8FB" w:rsidP="00E945ED">
      <w:pPr>
        <w:autoSpaceDE w:val="0"/>
        <w:autoSpaceDN w:val="0"/>
        <w:adjustRightInd w:val="0"/>
      </w:pPr>
      <w:r w:rsidRPr="790C6B78">
        <w:rPr>
          <w:rFonts w:ascii="Arial" w:eastAsia="Arial" w:hAnsi="Arial" w:cs="Arial"/>
          <w:color w:val="000000" w:themeColor="text1"/>
        </w:rPr>
        <w:t>Complaints which are not appropriate to be dealt with through the school’s complaint procedure can be dealt with by the Information Commissioner. Contact details of both will be provided with the disclosure information.</w:t>
      </w:r>
    </w:p>
    <w:p w14:paraId="071E1874" w14:textId="2A8D80F4" w:rsidR="00D22254" w:rsidRPr="00F865CA" w:rsidRDefault="2428F8FB" w:rsidP="00E945ED">
      <w:pPr>
        <w:autoSpaceDE w:val="0"/>
        <w:autoSpaceDN w:val="0"/>
        <w:adjustRightInd w:val="0"/>
      </w:pPr>
      <w:r w:rsidRPr="790C6B78">
        <w:rPr>
          <w:rFonts w:ascii="Arial" w:eastAsia="Arial" w:hAnsi="Arial" w:cs="Arial"/>
          <w:b/>
          <w:bCs/>
          <w:color w:val="000000" w:themeColor="text1"/>
        </w:rPr>
        <w:t xml:space="preserve"> </w:t>
      </w:r>
    </w:p>
    <w:p w14:paraId="508408A0" w14:textId="6C693C48" w:rsidR="00D22254" w:rsidRPr="00F865CA" w:rsidRDefault="2428F8FB" w:rsidP="00E945ED">
      <w:pPr>
        <w:autoSpaceDE w:val="0"/>
        <w:autoSpaceDN w:val="0"/>
        <w:adjustRightInd w:val="0"/>
      </w:pPr>
      <w:r w:rsidRPr="790C6B78">
        <w:rPr>
          <w:rFonts w:ascii="Arial" w:eastAsia="Arial" w:hAnsi="Arial" w:cs="Arial"/>
          <w:b/>
          <w:bCs/>
          <w:color w:val="000000" w:themeColor="text1"/>
        </w:rPr>
        <w:t>Contacts</w:t>
      </w:r>
    </w:p>
    <w:p w14:paraId="370A2C41" w14:textId="6A590798" w:rsidR="00D22254" w:rsidRPr="00F865CA" w:rsidRDefault="2428F8FB" w:rsidP="00E945ED">
      <w:pPr>
        <w:autoSpaceDE w:val="0"/>
        <w:autoSpaceDN w:val="0"/>
        <w:adjustRightInd w:val="0"/>
      </w:pPr>
      <w:r w:rsidRPr="790C6B78">
        <w:rPr>
          <w:rFonts w:ascii="Arial" w:eastAsia="Arial" w:hAnsi="Arial" w:cs="Arial"/>
          <w:color w:val="000000" w:themeColor="text1"/>
        </w:rPr>
        <w:t>If you have any queries or concerns regarding access to records or the Data Protection Act, then please contact:</w:t>
      </w:r>
    </w:p>
    <w:p w14:paraId="461BA6EF" w14:textId="48AA1BD1"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4FD1AB35" w14:textId="491489ED" w:rsidR="00D22254" w:rsidRPr="00F865CA" w:rsidRDefault="2428F8FB" w:rsidP="00E945ED">
      <w:pPr>
        <w:autoSpaceDE w:val="0"/>
        <w:autoSpaceDN w:val="0"/>
        <w:adjustRightInd w:val="0"/>
      </w:pPr>
      <w:r w:rsidRPr="790C6B78">
        <w:rPr>
          <w:rFonts w:ascii="Arial" w:eastAsia="Arial" w:hAnsi="Arial" w:cs="Arial"/>
          <w:color w:val="000000" w:themeColor="text1"/>
        </w:rPr>
        <w:t>Michelle Hunt</w:t>
      </w:r>
    </w:p>
    <w:p w14:paraId="79746608" w14:textId="7FF34A11" w:rsidR="00D22254" w:rsidRPr="00F865CA" w:rsidRDefault="2428F8FB" w:rsidP="00E945ED">
      <w:pPr>
        <w:autoSpaceDE w:val="0"/>
        <w:autoSpaceDN w:val="0"/>
        <w:adjustRightInd w:val="0"/>
      </w:pPr>
      <w:r w:rsidRPr="790C6B78">
        <w:rPr>
          <w:rFonts w:ascii="Arial" w:eastAsia="Arial" w:hAnsi="Arial" w:cs="Arial"/>
          <w:color w:val="000000" w:themeColor="text1"/>
        </w:rPr>
        <w:t>The Information Resilience &amp; Transparency Team</w:t>
      </w:r>
    </w:p>
    <w:p w14:paraId="03C57ACC" w14:textId="34E2B0E3" w:rsidR="00D22254" w:rsidRPr="00F865CA" w:rsidRDefault="2428F8FB" w:rsidP="00E945ED">
      <w:pPr>
        <w:autoSpaceDE w:val="0"/>
        <w:autoSpaceDN w:val="0"/>
        <w:adjustRightInd w:val="0"/>
      </w:pPr>
      <w:r w:rsidRPr="790C6B78">
        <w:rPr>
          <w:rFonts w:ascii="Arial" w:eastAsia="Arial" w:hAnsi="Arial" w:cs="Arial"/>
          <w:color w:val="000000" w:themeColor="text1"/>
        </w:rPr>
        <w:t>Kent County Council</w:t>
      </w:r>
    </w:p>
    <w:p w14:paraId="10344C6A" w14:textId="348BC6AB" w:rsidR="00D22254" w:rsidRPr="00F865CA" w:rsidRDefault="2428F8FB" w:rsidP="00E945ED">
      <w:pPr>
        <w:autoSpaceDE w:val="0"/>
        <w:autoSpaceDN w:val="0"/>
        <w:adjustRightInd w:val="0"/>
      </w:pPr>
      <w:r w:rsidRPr="790C6B78">
        <w:rPr>
          <w:rFonts w:ascii="Arial" w:eastAsia="Arial" w:hAnsi="Arial" w:cs="Arial"/>
          <w:color w:val="000000" w:themeColor="text1"/>
        </w:rPr>
        <w:t>Room 2.71, Sessions House,</w:t>
      </w:r>
    </w:p>
    <w:p w14:paraId="50C20EBB" w14:textId="22DBD534" w:rsidR="00D22254" w:rsidRPr="00F865CA" w:rsidRDefault="2428F8FB" w:rsidP="00E945ED">
      <w:pPr>
        <w:autoSpaceDE w:val="0"/>
        <w:autoSpaceDN w:val="0"/>
        <w:adjustRightInd w:val="0"/>
      </w:pPr>
      <w:r w:rsidRPr="790C6B78">
        <w:rPr>
          <w:rFonts w:ascii="Arial" w:eastAsia="Arial" w:hAnsi="Arial" w:cs="Arial"/>
          <w:color w:val="000000" w:themeColor="text1"/>
        </w:rPr>
        <w:t>County Hall,</w:t>
      </w:r>
    </w:p>
    <w:p w14:paraId="73A73EBD" w14:textId="5E030C23" w:rsidR="00D22254" w:rsidRPr="00F865CA" w:rsidRDefault="2428F8FB" w:rsidP="00E945ED">
      <w:pPr>
        <w:autoSpaceDE w:val="0"/>
        <w:autoSpaceDN w:val="0"/>
        <w:adjustRightInd w:val="0"/>
      </w:pPr>
      <w:r w:rsidRPr="790C6B78">
        <w:rPr>
          <w:rFonts w:ascii="Arial" w:eastAsia="Arial" w:hAnsi="Arial" w:cs="Arial"/>
          <w:color w:val="000000" w:themeColor="text1"/>
        </w:rPr>
        <w:t>Maidstone, Kent, ME14 1XQ</w:t>
      </w:r>
    </w:p>
    <w:p w14:paraId="71890B99" w14:textId="5203D685"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Email: </w:t>
      </w:r>
      <w:hyperlink r:id="rId15">
        <w:r w:rsidRPr="790C6B78">
          <w:rPr>
            <w:rStyle w:val="Hyperlink"/>
            <w:rFonts w:ascii="Arial" w:eastAsia="Arial" w:hAnsi="Arial" w:cs="Arial"/>
          </w:rPr>
          <w:t>michelle.hunt@kent.gov.uk</w:t>
        </w:r>
      </w:hyperlink>
    </w:p>
    <w:p w14:paraId="355F9828" w14:textId="1F5ED2AB"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Or </w:t>
      </w:r>
      <w:hyperlink r:id="rId16">
        <w:r w:rsidRPr="790C6B78">
          <w:rPr>
            <w:rStyle w:val="Hyperlink"/>
            <w:rFonts w:ascii="Arial" w:eastAsia="Arial" w:hAnsi="Arial" w:cs="Arial"/>
          </w:rPr>
          <w:t>dataprotection@kent.gov.uk</w:t>
        </w:r>
      </w:hyperlink>
    </w:p>
    <w:p w14:paraId="1EAFF194" w14:textId="573A6301" w:rsidR="00D22254" w:rsidRPr="00F865CA" w:rsidRDefault="2428F8FB" w:rsidP="00E945ED">
      <w:pPr>
        <w:autoSpaceDE w:val="0"/>
        <w:autoSpaceDN w:val="0"/>
        <w:adjustRightInd w:val="0"/>
      </w:pPr>
      <w:r w:rsidRPr="790C6B78">
        <w:rPr>
          <w:rFonts w:ascii="Arial" w:eastAsia="Arial" w:hAnsi="Arial" w:cs="Arial"/>
          <w:color w:val="000000" w:themeColor="text1"/>
        </w:rPr>
        <w:t xml:space="preserve"> </w:t>
      </w:r>
    </w:p>
    <w:p w14:paraId="5E9F59C6" w14:textId="431DCB42" w:rsidR="00D22254" w:rsidRPr="00F865CA" w:rsidRDefault="2428F8FB" w:rsidP="00E945ED">
      <w:pPr>
        <w:autoSpaceDE w:val="0"/>
        <w:autoSpaceDN w:val="0"/>
        <w:adjustRightInd w:val="0"/>
      </w:pPr>
      <w:r w:rsidRPr="790C6B78">
        <w:rPr>
          <w:rFonts w:ascii="Arial" w:eastAsia="Arial" w:hAnsi="Arial" w:cs="Arial"/>
        </w:rPr>
        <w:lastRenderedPageBreak/>
        <w:t xml:space="preserve">Further advice and information can be obtained from the Information Commissioner’s Office, </w:t>
      </w:r>
      <w:hyperlink>
        <w:r w:rsidRPr="790C6B78">
          <w:rPr>
            <w:rStyle w:val="Hyperlink"/>
            <w:rFonts w:ascii="Arial" w:eastAsia="Arial" w:hAnsi="Arial" w:cs="Arial"/>
          </w:rPr>
          <w:t>www.ico.gov.uk</w:t>
        </w:r>
      </w:hyperlink>
      <w:r w:rsidRPr="790C6B78">
        <w:rPr>
          <w:rFonts w:ascii="Arial" w:eastAsia="Arial" w:hAnsi="Arial" w:cs="Arial"/>
          <w:color w:val="0000FF"/>
        </w:rPr>
        <w:t xml:space="preserve"> </w:t>
      </w:r>
    </w:p>
    <w:p w14:paraId="5F757E04" w14:textId="27AA58B3" w:rsidR="00D22254" w:rsidRPr="00F865CA" w:rsidRDefault="00D22254" w:rsidP="790C6B78">
      <w:pPr>
        <w:autoSpaceDE w:val="0"/>
        <w:autoSpaceDN w:val="0"/>
        <w:adjustRightInd w:val="0"/>
        <w:rPr>
          <w:rFonts w:ascii="Arial" w:eastAsia="Arial" w:hAnsi="Arial" w:cs="Arial"/>
        </w:rPr>
      </w:pPr>
    </w:p>
    <w:p w14:paraId="06BBA33E" w14:textId="621D951F" w:rsidR="00D22254" w:rsidRPr="00F865CA" w:rsidRDefault="00D22254" w:rsidP="790C6B78">
      <w:pPr>
        <w:autoSpaceDE w:val="0"/>
        <w:autoSpaceDN w:val="0"/>
        <w:adjustRightInd w:val="0"/>
        <w:rPr>
          <w:rFonts w:ascii="Arial" w:hAnsi="Arial" w:cs="Arial"/>
          <w:color w:val="000000"/>
        </w:rPr>
      </w:pPr>
    </w:p>
    <w:p w14:paraId="464FCBC1" w14:textId="77777777" w:rsidR="00E945ED" w:rsidRPr="00F865CA" w:rsidRDefault="00E945ED" w:rsidP="00E945ED">
      <w:pPr>
        <w:rPr>
          <w:rFonts w:ascii="Arial" w:hAnsi="Arial" w:cs="Arial"/>
        </w:rPr>
      </w:pPr>
    </w:p>
    <w:sectPr w:rsidR="00E945ED" w:rsidRPr="00F865CA">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F136" w14:textId="77777777" w:rsidR="008442F1" w:rsidRDefault="008442F1" w:rsidP="00652C0A">
      <w:r>
        <w:separator/>
      </w:r>
    </w:p>
  </w:endnote>
  <w:endnote w:type="continuationSeparator" w:id="0">
    <w:p w14:paraId="62199465" w14:textId="77777777" w:rsidR="008442F1" w:rsidRDefault="008442F1" w:rsidP="0065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BC8" w14:textId="21BFDD61" w:rsidR="009149BA" w:rsidRPr="009149BA" w:rsidRDefault="009149BA">
    <w:pPr>
      <w:pStyle w:val="Footer"/>
      <w:jc w:val="center"/>
      <w:rPr>
        <w:rFonts w:ascii="Arial" w:hAnsi="Arial" w:cs="Arial"/>
      </w:rPr>
    </w:pPr>
    <w:r w:rsidRPr="009149BA">
      <w:rPr>
        <w:rFonts w:ascii="Arial" w:hAnsi="Arial" w:cs="Arial"/>
      </w:rPr>
      <w:fldChar w:fldCharType="begin"/>
    </w:r>
    <w:r w:rsidRPr="009149BA">
      <w:rPr>
        <w:rFonts w:ascii="Arial" w:hAnsi="Arial" w:cs="Arial"/>
      </w:rPr>
      <w:instrText xml:space="preserve"> PAGE   \* MERGEFORMAT </w:instrText>
    </w:r>
    <w:r w:rsidRPr="009149BA">
      <w:rPr>
        <w:rFonts w:ascii="Arial" w:hAnsi="Arial" w:cs="Arial"/>
      </w:rPr>
      <w:fldChar w:fldCharType="separate"/>
    </w:r>
    <w:r w:rsidR="00791BA1">
      <w:rPr>
        <w:rFonts w:ascii="Arial" w:hAnsi="Arial" w:cs="Arial"/>
        <w:noProof/>
      </w:rPr>
      <w:t>19</w:t>
    </w:r>
    <w:r w:rsidRPr="009149BA">
      <w:rPr>
        <w:rFonts w:ascii="Arial" w:hAnsi="Arial" w:cs="Arial"/>
        <w:noProof/>
      </w:rPr>
      <w:fldChar w:fldCharType="end"/>
    </w:r>
  </w:p>
  <w:p w14:paraId="0DA123B1" w14:textId="77777777" w:rsidR="009149BA" w:rsidRDefault="00914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C6B09" w14:textId="77777777" w:rsidR="008442F1" w:rsidRDefault="008442F1" w:rsidP="00652C0A">
      <w:r>
        <w:separator/>
      </w:r>
    </w:p>
  </w:footnote>
  <w:footnote w:type="continuationSeparator" w:id="0">
    <w:p w14:paraId="3382A365" w14:textId="77777777" w:rsidR="008442F1" w:rsidRDefault="008442F1" w:rsidP="00652C0A">
      <w:r>
        <w:continuationSeparator/>
      </w:r>
    </w:p>
  </w:footnote>
  <w:footnote w:id="1">
    <w:p w14:paraId="26B4BC23" w14:textId="77777777" w:rsidR="00652C0A" w:rsidRDefault="00652C0A" w:rsidP="00652C0A">
      <w:pPr>
        <w:pStyle w:val="FootnoteText"/>
      </w:pPr>
      <w:r>
        <w:rPr>
          <w:rStyle w:val="FootnoteReference"/>
        </w:rPr>
        <w:footnoteRef/>
      </w:r>
      <w:r>
        <w:t xml:space="preserve"> GDPR Article 4 Definitions</w:t>
      </w:r>
    </w:p>
  </w:footnote>
  <w:footnote w:id="2">
    <w:p w14:paraId="373E5A85" w14:textId="77777777" w:rsidR="00F865CA" w:rsidRDefault="00F865CA" w:rsidP="00F865CA">
      <w:pPr>
        <w:pStyle w:val="FootnoteText"/>
      </w:pPr>
      <w:r>
        <w:rPr>
          <w:rStyle w:val="FootnoteReference"/>
        </w:rPr>
        <w:footnoteRef/>
      </w:r>
      <w:r>
        <w:t xml:space="preserve"> These may be provided by a legally binding agreement between public authorities or bodies, standard data protection clauses provided by the ICO or certification under an approved mechanism.</w:t>
      </w:r>
    </w:p>
  </w:footnote>
  <w:footnote w:id="3">
    <w:p w14:paraId="00C06165" w14:textId="77777777" w:rsidR="008C0621" w:rsidRDefault="008C0621" w:rsidP="008C0621">
      <w:pPr>
        <w:pStyle w:val="FootnoteText"/>
      </w:pPr>
      <w:r>
        <w:rPr>
          <w:rStyle w:val="FootnoteReference"/>
        </w:rPr>
        <w:footnoteRef/>
      </w:r>
      <w:r>
        <w:t xml:space="preserve"> The GDPR states that legitimate interests do not apply to processing carried out by public authorities in the performance of their tasks, Article 6</w:t>
      </w:r>
      <w:r w:rsidRPr="005676B3">
        <w:rPr>
          <w:rFonts w:ascii="Verdana" w:hAnsi="Verdana"/>
          <w:color w:val="000000"/>
          <w:sz w:val="23"/>
          <w:szCs w:val="23"/>
          <w:shd w:val="clear" w:color="auto" w:fill="FFFFFF"/>
        </w:rPr>
        <w:t xml:space="preserve"> </w:t>
      </w:r>
      <w:r w:rsidRPr="000C24E0">
        <w:rPr>
          <w:rFonts w:cs="Arial"/>
          <w:color w:val="000000"/>
          <w:shd w:val="clear" w:color="auto" w:fill="FFFFFF"/>
        </w:rPr>
        <w:t>However, the ICO indicates that where there are other legitimate purposes outside the scope of the tasks as a public authority, legitimate interests may be considered where appropriate (particularly relevant for public authorities with commercial interests)</w:t>
      </w:r>
      <w:r>
        <w:rPr>
          <w:rFonts w:ascii="Verdana" w:hAnsi="Verdana"/>
          <w:color w:val="000000"/>
          <w:sz w:val="23"/>
          <w:szCs w:val="23"/>
          <w:shd w:val="clear" w:color="auto" w:fill="FFFFFF"/>
        </w:rPr>
        <w:t>.</w:t>
      </w:r>
    </w:p>
  </w:footnote>
  <w:footnote w:id="4">
    <w:p w14:paraId="03ED927C" w14:textId="77777777" w:rsidR="008C0621" w:rsidRDefault="008C0621" w:rsidP="008C0621">
      <w:pPr>
        <w:pStyle w:val="FootnoteText"/>
      </w:pPr>
      <w:r>
        <w:rPr>
          <w:rStyle w:val="FootnoteReference"/>
        </w:rPr>
        <w:footnoteRef/>
      </w:r>
      <w:r>
        <w:t xml:space="preserve"> GDPR, Article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0D81"/>
    <w:multiLevelType w:val="hybridMultilevel"/>
    <w:tmpl w:val="0D6C5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71D2"/>
    <w:multiLevelType w:val="hybridMultilevel"/>
    <w:tmpl w:val="AC68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F510E"/>
    <w:multiLevelType w:val="hybridMultilevel"/>
    <w:tmpl w:val="B6602D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0E2C59"/>
    <w:multiLevelType w:val="hybridMultilevel"/>
    <w:tmpl w:val="214A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52EFB"/>
    <w:multiLevelType w:val="hybridMultilevel"/>
    <w:tmpl w:val="D90C5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4329A"/>
    <w:multiLevelType w:val="hybridMultilevel"/>
    <w:tmpl w:val="1DC4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A52BE"/>
    <w:multiLevelType w:val="hybridMultilevel"/>
    <w:tmpl w:val="297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60D65"/>
    <w:multiLevelType w:val="hybridMultilevel"/>
    <w:tmpl w:val="FAA8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1789A"/>
    <w:multiLevelType w:val="hybridMultilevel"/>
    <w:tmpl w:val="093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E3B8F"/>
    <w:multiLevelType w:val="hybridMultilevel"/>
    <w:tmpl w:val="DC60FEE8"/>
    <w:lvl w:ilvl="0" w:tplc="C44C1FEA">
      <w:start w:val="4"/>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6B64A3"/>
    <w:multiLevelType w:val="hybridMultilevel"/>
    <w:tmpl w:val="2DC0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46871"/>
    <w:multiLevelType w:val="hybridMultilevel"/>
    <w:tmpl w:val="6EFAFE3E"/>
    <w:lvl w:ilvl="0" w:tplc="FB8CB2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0EE76CF"/>
    <w:multiLevelType w:val="hybridMultilevel"/>
    <w:tmpl w:val="25B29C6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1B84DAE"/>
    <w:multiLevelType w:val="hybridMultilevel"/>
    <w:tmpl w:val="BF42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A450D"/>
    <w:multiLevelType w:val="hybridMultilevel"/>
    <w:tmpl w:val="7F1E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73BB6"/>
    <w:multiLevelType w:val="hybridMultilevel"/>
    <w:tmpl w:val="F15C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101B4"/>
    <w:multiLevelType w:val="hybridMultilevel"/>
    <w:tmpl w:val="2E64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16"/>
  </w:num>
  <w:num w:numId="6">
    <w:abstractNumId w:val="15"/>
  </w:num>
  <w:num w:numId="7">
    <w:abstractNumId w:val="11"/>
  </w:num>
  <w:num w:numId="8">
    <w:abstractNumId w:val="1"/>
  </w:num>
  <w:num w:numId="9">
    <w:abstractNumId w:val="7"/>
  </w:num>
  <w:num w:numId="10">
    <w:abstractNumId w:val="14"/>
  </w:num>
  <w:num w:numId="11">
    <w:abstractNumId w:val="2"/>
  </w:num>
  <w:num w:numId="12">
    <w:abstractNumId w:val="13"/>
  </w:num>
  <w:num w:numId="13">
    <w:abstractNumId w:val="8"/>
  </w:num>
  <w:num w:numId="14">
    <w:abstractNumId w:val="3"/>
  </w:num>
  <w:num w:numId="15">
    <w:abstractNumId w:val="10"/>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ED"/>
    <w:rsid w:val="00002DE1"/>
    <w:rsid w:val="000C60B9"/>
    <w:rsid w:val="000D5A03"/>
    <w:rsid w:val="00122907"/>
    <w:rsid w:val="00172A95"/>
    <w:rsid w:val="00185435"/>
    <w:rsid w:val="0018617B"/>
    <w:rsid w:val="001C24A2"/>
    <w:rsid w:val="001F233E"/>
    <w:rsid w:val="00204BD5"/>
    <w:rsid w:val="00225A5E"/>
    <w:rsid w:val="00241768"/>
    <w:rsid w:val="00293AEB"/>
    <w:rsid w:val="002C2F00"/>
    <w:rsid w:val="002F30AC"/>
    <w:rsid w:val="002F4711"/>
    <w:rsid w:val="002F67FD"/>
    <w:rsid w:val="003648A2"/>
    <w:rsid w:val="003B24F9"/>
    <w:rsid w:val="004274B0"/>
    <w:rsid w:val="0044049D"/>
    <w:rsid w:val="00450AD8"/>
    <w:rsid w:val="004968D7"/>
    <w:rsid w:val="005016D3"/>
    <w:rsid w:val="00502B1B"/>
    <w:rsid w:val="005650A1"/>
    <w:rsid w:val="00622455"/>
    <w:rsid w:val="006417B2"/>
    <w:rsid w:val="00644835"/>
    <w:rsid w:val="00652C0A"/>
    <w:rsid w:val="00670BFA"/>
    <w:rsid w:val="00690DF1"/>
    <w:rsid w:val="006B3648"/>
    <w:rsid w:val="006E7AA1"/>
    <w:rsid w:val="00716CCE"/>
    <w:rsid w:val="00765683"/>
    <w:rsid w:val="00791BA1"/>
    <w:rsid w:val="007C37D4"/>
    <w:rsid w:val="008058D1"/>
    <w:rsid w:val="00830CD3"/>
    <w:rsid w:val="008442F1"/>
    <w:rsid w:val="008A12EA"/>
    <w:rsid w:val="008A5A9F"/>
    <w:rsid w:val="008B5973"/>
    <w:rsid w:val="008C0621"/>
    <w:rsid w:val="008D39B1"/>
    <w:rsid w:val="009149BA"/>
    <w:rsid w:val="009A29DD"/>
    <w:rsid w:val="009C6844"/>
    <w:rsid w:val="00A92A98"/>
    <w:rsid w:val="00AB2174"/>
    <w:rsid w:val="00AF18C0"/>
    <w:rsid w:val="00B058CF"/>
    <w:rsid w:val="00B27626"/>
    <w:rsid w:val="00BA387C"/>
    <w:rsid w:val="00BF72A8"/>
    <w:rsid w:val="00C21D43"/>
    <w:rsid w:val="00C21F2F"/>
    <w:rsid w:val="00C30E28"/>
    <w:rsid w:val="00C62BEF"/>
    <w:rsid w:val="00CD2F59"/>
    <w:rsid w:val="00CE5A4A"/>
    <w:rsid w:val="00D22254"/>
    <w:rsid w:val="00D36EC0"/>
    <w:rsid w:val="00DC2E0C"/>
    <w:rsid w:val="00E746E8"/>
    <w:rsid w:val="00E945ED"/>
    <w:rsid w:val="00F1181B"/>
    <w:rsid w:val="00F36DED"/>
    <w:rsid w:val="00F46104"/>
    <w:rsid w:val="00F548DB"/>
    <w:rsid w:val="00F72E57"/>
    <w:rsid w:val="00F824AC"/>
    <w:rsid w:val="00F865CA"/>
    <w:rsid w:val="2428F8FB"/>
    <w:rsid w:val="3F62EACA"/>
    <w:rsid w:val="5B88A707"/>
    <w:rsid w:val="610BB339"/>
    <w:rsid w:val="71B8A99A"/>
    <w:rsid w:val="790C6B78"/>
    <w:rsid w:val="7E3B8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428D5"/>
  <w15:chartTrackingRefBased/>
  <w15:docId w15:val="{4444F5FA-3BAD-48EB-962F-099D3150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E945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E945ED"/>
    <w:pPr>
      <w:autoSpaceDE w:val="0"/>
      <w:autoSpaceDN w:val="0"/>
      <w:adjustRightInd w:val="0"/>
    </w:pPr>
    <w:rPr>
      <w:rFonts w:ascii="Arial" w:hAnsi="Arial"/>
    </w:rPr>
  </w:style>
  <w:style w:type="paragraph" w:customStyle="1" w:styleId="Default">
    <w:name w:val="Default"/>
    <w:rsid w:val="00E945ED"/>
    <w:pPr>
      <w:autoSpaceDE w:val="0"/>
      <w:autoSpaceDN w:val="0"/>
      <w:adjustRightInd w:val="0"/>
    </w:pPr>
    <w:rPr>
      <w:rFonts w:ascii="Book Antiqua" w:hAnsi="Book Antiqua" w:cs="Book Antiqua"/>
      <w:color w:val="000000"/>
      <w:sz w:val="24"/>
      <w:szCs w:val="24"/>
      <w:lang w:val="en-GB" w:eastAsia="en-GB"/>
    </w:rPr>
  </w:style>
  <w:style w:type="paragraph" w:styleId="ListBullet">
    <w:name w:val="List Bullet"/>
    <w:basedOn w:val="Default"/>
    <w:next w:val="Default"/>
    <w:rsid w:val="00E945ED"/>
    <w:rPr>
      <w:rFonts w:cs="Times New Roman"/>
      <w:color w:val="auto"/>
    </w:rPr>
  </w:style>
  <w:style w:type="character" w:styleId="Hyperlink">
    <w:name w:val="Hyperlink"/>
    <w:rsid w:val="00D22254"/>
    <w:rPr>
      <w:color w:val="0000FF"/>
      <w:u w:val="single"/>
    </w:rPr>
  </w:style>
  <w:style w:type="paragraph" w:styleId="FootnoteText">
    <w:name w:val="footnote text"/>
    <w:basedOn w:val="Normal"/>
    <w:link w:val="FootnoteTextChar"/>
    <w:uiPriority w:val="99"/>
    <w:rsid w:val="00652C0A"/>
    <w:rPr>
      <w:rFonts w:ascii="Arial" w:hAnsi="Arial"/>
      <w:sz w:val="20"/>
      <w:szCs w:val="20"/>
    </w:rPr>
  </w:style>
  <w:style w:type="character" w:customStyle="1" w:styleId="FootnoteTextChar">
    <w:name w:val="Footnote Text Char"/>
    <w:link w:val="FootnoteText"/>
    <w:uiPriority w:val="99"/>
    <w:rsid w:val="00652C0A"/>
    <w:rPr>
      <w:rFonts w:ascii="Arial" w:hAnsi="Arial"/>
    </w:rPr>
  </w:style>
  <w:style w:type="character" w:styleId="FootnoteReference">
    <w:name w:val="footnote reference"/>
    <w:uiPriority w:val="99"/>
    <w:rsid w:val="00652C0A"/>
    <w:rPr>
      <w:vertAlign w:val="superscript"/>
    </w:rPr>
  </w:style>
  <w:style w:type="character" w:styleId="CommentReference">
    <w:name w:val="annotation reference"/>
    <w:rsid w:val="008C0621"/>
    <w:rPr>
      <w:sz w:val="16"/>
      <w:szCs w:val="16"/>
    </w:rPr>
  </w:style>
  <w:style w:type="paragraph" w:styleId="CommentText">
    <w:name w:val="annotation text"/>
    <w:basedOn w:val="Normal"/>
    <w:link w:val="CommentTextChar"/>
    <w:rsid w:val="008C0621"/>
    <w:rPr>
      <w:rFonts w:ascii="Arial" w:hAnsi="Arial"/>
      <w:sz w:val="20"/>
      <w:szCs w:val="20"/>
    </w:rPr>
  </w:style>
  <w:style w:type="character" w:customStyle="1" w:styleId="CommentTextChar">
    <w:name w:val="Comment Text Char"/>
    <w:link w:val="CommentText"/>
    <w:rsid w:val="008C0621"/>
    <w:rPr>
      <w:rFonts w:ascii="Arial" w:hAnsi="Arial"/>
    </w:rPr>
  </w:style>
  <w:style w:type="paragraph" w:styleId="BalloonText">
    <w:name w:val="Balloon Text"/>
    <w:basedOn w:val="Normal"/>
    <w:link w:val="BalloonTextChar"/>
    <w:rsid w:val="008C0621"/>
    <w:rPr>
      <w:rFonts w:ascii="Segoe UI" w:hAnsi="Segoe UI" w:cs="Segoe UI"/>
      <w:sz w:val="18"/>
      <w:szCs w:val="18"/>
    </w:rPr>
  </w:style>
  <w:style w:type="character" w:customStyle="1" w:styleId="BalloonTextChar">
    <w:name w:val="Balloon Text Char"/>
    <w:link w:val="BalloonText"/>
    <w:rsid w:val="008C0621"/>
    <w:rPr>
      <w:rFonts w:ascii="Segoe UI" w:hAnsi="Segoe UI" w:cs="Segoe UI"/>
      <w:sz w:val="18"/>
      <w:szCs w:val="18"/>
    </w:rPr>
  </w:style>
  <w:style w:type="paragraph" w:styleId="CommentSubject">
    <w:name w:val="annotation subject"/>
    <w:basedOn w:val="CommentText"/>
    <w:next w:val="CommentText"/>
    <w:link w:val="CommentSubjectChar"/>
    <w:rsid w:val="006B3648"/>
    <w:rPr>
      <w:rFonts w:ascii="Times New Roman" w:hAnsi="Times New Roman"/>
      <w:b/>
      <w:bCs/>
    </w:rPr>
  </w:style>
  <w:style w:type="character" w:customStyle="1" w:styleId="CommentSubjectChar">
    <w:name w:val="Comment Subject Char"/>
    <w:link w:val="CommentSubject"/>
    <w:rsid w:val="006B3648"/>
    <w:rPr>
      <w:rFonts w:ascii="Arial" w:hAnsi="Arial"/>
      <w:b/>
      <w:bCs/>
    </w:rPr>
  </w:style>
  <w:style w:type="character" w:styleId="FollowedHyperlink">
    <w:name w:val="FollowedHyperlink"/>
    <w:rsid w:val="008A12EA"/>
    <w:rPr>
      <w:color w:val="954F72"/>
      <w:u w:val="single"/>
    </w:rPr>
  </w:style>
  <w:style w:type="character" w:customStyle="1" w:styleId="UnresolvedMention1">
    <w:name w:val="Unresolved Mention1"/>
    <w:uiPriority w:val="99"/>
    <w:semiHidden/>
    <w:unhideWhenUsed/>
    <w:rsid w:val="008A12EA"/>
    <w:rPr>
      <w:color w:val="808080"/>
      <w:shd w:val="clear" w:color="auto" w:fill="E6E6E6"/>
    </w:rPr>
  </w:style>
  <w:style w:type="paragraph" w:styleId="Header">
    <w:name w:val="header"/>
    <w:basedOn w:val="Normal"/>
    <w:link w:val="HeaderChar"/>
    <w:rsid w:val="009149BA"/>
    <w:pPr>
      <w:tabs>
        <w:tab w:val="center" w:pos="4513"/>
        <w:tab w:val="right" w:pos="9026"/>
      </w:tabs>
    </w:pPr>
  </w:style>
  <w:style w:type="character" w:customStyle="1" w:styleId="HeaderChar">
    <w:name w:val="Header Char"/>
    <w:link w:val="Header"/>
    <w:rsid w:val="009149BA"/>
    <w:rPr>
      <w:sz w:val="24"/>
      <w:szCs w:val="24"/>
    </w:rPr>
  </w:style>
  <w:style w:type="paragraph" w:styleId="Footer">
    <w:name w:val="footer"/>
    <w:basedOn w:val="Normal"/>
    <w:link w:val="FooterChar"/>
    <w:uiPriority w:val="99"/>
    <w:rsid w:val="009149BA"/>
    <w:pPr>
      <w:tabs>
        <w:tab w:val="center" w:pos="4513"/>
        <w:tab w:val="right" w:pos="9026"/>
      </w:tabs>
    </w:pPr>
  </w:style>
  <w:style w:type="character" w:customStyle="1" w:styleId="FooterChar">
    <w:name w:val="Footer Char"/>
    <w:link w:val="Footer"/>
    <w:uiPriority w:val="99"/>
    <w:rsid w:val="009149BA"/>
    <w:rPr>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lsi.org.uk/__data/assets/word_doc/0012/60213/InformationManagementToolkitforSchoolsv4-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lsi.org.uk/school-management/data-and-reporting/access-to-information/the-general-data-protection-regulation-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taprotection@ken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ichelle.hunt@kent.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tified_x0020_by xmlns="27F6213A-7278-43C6-887A-8072F70E52FC">FGB</Ratified_x0020_by>
    <Category xmlns="27F6213A-7278-43C6-887A-8072F70E52FC" xsi:nil="true"/>
    <Last_x0020_Reviewed xmlns="27F6213A-7278-43C6-887A-8072F70E52FC">2020-12-07T00:00:00+00:00</Last_x0020_Reviewed>
    <Ratified_x0020_On xmlns="27F6213A-7278-43C6-887A-8072F70E52FC">2020-12-07T00:00:00+00:00</Ratified_x0020_On>
    <Under_x0020_Review xmlns="27F6213A-7278-43C6-887A-8072F70E52FC">false</Under_x0020_Review>
    <Named_x0020_Lead xmlns="27F6213A-7278-43C6-887A-8072F70E52FC">
      <UserInfo>
        <DisplayName>Maxine Blades</DisplayName>
        <AccountId>41</AccountId>
        <AccountType/>
      </UserInfo>
    </Named_x0020_Lead>
    <Next_x0020_Review xmlns="27F6213A-7278-43C6-887A-8072F70E52FC">2021-12-07T00:00:00+00:00</Next_x0020_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9636C-563D-477C-98C9-447B7E8E0FCC}">
  <ds:schemaRefs>
    <ds:schemaRef ds:uri="http://schemas.microsoft.com/office/2006/metadata/longProperties"/>
  </ds:schemaRefs>
</ds:datastoreItem>
</file>

<file path=customXml/itemProps2.xml><?xml version="1.0" encoding="utf-8"?>
<ds:datastoreItem xmlns:ds="http://schemas.openxmlformats.org/officeDocument/2006/customXml" ds:itemID="{4B847BDF-B310-4CE4-8D81-1790FC04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94399-71BA-42FB-9E38-8BCB7547C6DE}">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d0212b3c-45e3-4aba-ae15-526962e573f9"/>
    <ds:schemaRef ds:uri="27F6213A-7278-43C6-887A-8072F70E52FC"/>
    <ds:schemaRef ds:uri="http://schemas.microsoft.com/office/2006/metadata/properties"/>
  </ds:schemaRefs>
</ds:datastoreItem>
</file>

<file path=customXml/itemProps4.xml><?xml version="1.0" encoding="utf-8"?>
<ds:datastoreItem xmlns:ds="http://schemas.openxmlformats.org/officeDocument/2006/customXml" ds:itemID="{AA191842-9EB1-4528-BF87-96B361100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5772</Words>
  <Characters>32305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Model Data Protection Policy for Schools</vt:lpstr>
    </vt:vector>
  </TitlesOfParts>
  <Company>Kent County Council</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Protection Policy for Schools</dc:title>
  <dc:subject>Data Protection</dc:subject>
  <dc:creator>huntm03</dc:creator>
  <cp:keywords/>
  <dc:description>Model Data Protection Policy for Schools</dc:description>
  <cp:lastModifiedBy>Mrs Simmons</cp:lastModifiedBy>
  <cp:revision>2</cp:revision>
  <cp:lastPrinted>2019-12-06T19:34:00Z</cp:lastPrinted>
  <dcterms:created xsi:type="dcterms:W3CDTF">2024-04-17T09:41:00Z</dcterms:created>
  <dcterms:modified xsi:type="dcterms:W3CDTF">2024-04-17T09:41:00Z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_Version">
    <vt:lpwstr>1</vt:lpwstr>
  </property>
  <property fmtid="{D5CDD505-2E9C-101B-9397-08002B2CF9AE}" pid="4" name="Ratified by">
    <vt:lpwstr>FGB</vt:lpwstr>
  </property>
  <property fmtid="{D5CDD505-2E9C-101B-9397-08002B2CF9AE}" pid="5" name="Named Lead">
    <vt:lpwstr>41</vt:lpwstr>
  </property>
  <property fmtid="{D5CDD505-2E9C-101B-9397-08002B2CF9AE}" pid="6" name="Ratified On">
    <vt:lpwstr>2019-12-02T00:00:00Z</vt:lpwstr>
  </property>
  <property fmtid="{D5CDD505-2E9C-101B-9397-08002B2CF9AE}" pid="7" name="Next Review">
    <vt:lpwstr>2020-12-02T00:00:00Z</vt:lpwstr>
  </property>
  <property fmtid="{D5CDD505-2E9C-101B-9397-08002B2CF9AE}" pid="8" name="Under Review">
    <vt:lpwstr>0</vt:lpwstr>
  </property>
  <property fmtid="{D5CDD505-2E9C-101B-9397-08002B2CF9AE}" pid="9" name="Last Reviewed">
    <vt:lpwstr>2019-12-02T00:00:00Z</vt:lpwstr>
  </property>
  <property fmtid="{D5CDD505-2E9C-101B-9397-08002B2CF9AE}" pid="10" name="Category">
    <vt:lpwstr/>
  </property>
  <property fmtid="{D5CDD505-2E9C-101B-9397-08002B2CF9AE}" pid="11" name="display_urn:schemas-microsoft-com:office:office#Named_x0020_Lead">
    <vt:lpwstr>Maxine Blades</vt:lpwstr>
  </property>
  <property fmtid="{D5CDD505-2E9C-101B-9397-08002B2CF9AE}" pid="12" name="ContentTypeId">
    <vt:lpwstr>0x010100E27A3F486EC20043B908191F689F2687</vt:lpwstr>
  </property>
</Properties>
</file>